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29" w:rsidRPr="009272EC" w:rsidRDefault="009272EC" w:rsidP="009272EC">
      <w:pPr>
        <w:spacing w:after="0" w:line="240" w:lineRule="auto"/>
        <w:rPr>
          <w:b/>
          <w:sz w:val="28"/>
          <w:szCs w:val="28"/>
        </w:rPr>
      </w:pPr>
      <w:r w:rsidRPr="009272EC">
        <w:rPr>
          <w:b/>
          <w:sz w:val="28"/>
          <w:szCs w:val="28"/>
        </w:rPr>
        <w:t xml:space="preserve">Erasmus+ project </w:t>
      </w:r>
      <w:r>
        <w:rPr>
          <w:b/>
          <w:sz w:val="28"/>
          <w:szCs w:val="28"/>
        </w:rPr>
        <w:t xml:space="preserve">  2016- 2018</w:t>
      </w:r>
      <w:r w:rsidRPr="009272EC">
        <w:rPr>
          <w:b/>
          <w:sz w:val="28"/>
          <w:szCs w:val="28"/>
        </w:rPr>
        <w:t xml:space="preserve">         </w:t>
      </w:r>
      <w:r>
        <w:rPr>
          <w:b/>
          <w:sz w:val="28"/>
          <w:szCs w:val="28"/>
        </w:rPr>
        <w:t xml:space="preserve">                    </w:t>
      </w:r>
      <w:r w:rsidRPr="009272EC">
        <w:rPr>
          <w:b/>
          <w:sz w:val="28"/>
          <w:szCs w:val="28"/>
        </w:rPr>
        <w:t xml:space="preserve">                        </w:t>
      </w:r>
      <w:r w:rsidRPr="009272EC">
        <w:rPr>
          <w:b/>
          <w:noProof/>
          <w:sz w:val="28"/>
          <w:szCs w:val="28"/>
          <w:lang w:eastAsia="hr-HR"/>
        </w:rPr>
        <w:drawing>
          <wp:inline distT="0" distB="0" distL="0" distR="0">
            <wp:extent cx="542925" cy="541218"/>
            <wp:effectExtent l="19050" t="0" r="9525" b="0"/>
            <wp:docPr id="1" name="Picture 3" descr="C:\Documents and Settings\Marin\My Documents\YEE logo,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in\My Documents\YEE logo,NOVO.jpg"/>
                    <pic:cNvPicPr>
                      <a:picLocks noChangeAspect="1" noChangeArrowheads="1"/>
                    </pic:cNvPicPr>
                  </pic:nvPicPr>
                  <pic:blipFill>
                    <a:blip r:embed="rId5" cstate="print"/>
                    <a:srcRect/>
                    <a:stretch>
                      <a:fillRect/>
                    </a:stretch>
                  </pic:blipFill>
                  <pic:spPr bwMode="auto">
                    <a:xfrm>
                      <a:off x="0" y="0"/>
                      <a:ext cx="546653" cy="544934"/>
                    </a:xfrm>
                    <a:prstGeom prst="rect">
                      <a:avLst/>
                    </a:prstGeom>
                    <a:noFill/>
                    <a:ln w="9525">
                      <a:noFill/>
                      <a:miter lim="800000"/>
                      <a:headEnd/>
                      <a:tailEnd/>
                    </a:ln>
                  </pic:spPr>
                </pic:pic>
              </a:graphicData>
            </a:graphic>
          </wp:inline>
        </w:drawing>
      </w:r>
      <w:r w:rsidRPr="009272EC">
        <w:rPr>
          <w:b/>
          <w:sz w:val="28"/>
          <w:szCs w:val="28"/>
        </w:rPr>
        <w:br/>
        <w:t>Young Enterprising Europeans</w:t>
      </w:r>
      <w:r w:rsidRPr="009272EC">
        <w:rPr>
          <w:b/>
          <w:sz w:val="28"/>
          <w:szCs w:val="28"/>
        </w:rPr>
        <w:br/>
      </w:r>
      <w:r w:rsidRPr="009272EC">
        <w:rPr>
          <w:sz w:val="24"/>
          <w:szCs w:val="24"/>
        </w:rPr>
        <w:t>Osnovna škola Bartola Kašića, Vinkovci, Croatia</w:t>
      </w:r>
      <w:r w:rsidRPr="009272EC">
        <w:rPr>
          <w:sz w:val="24"/>
          <w:szCs w:val="24"/>
        </w:rPr>
        <w:br/>
        <w:t>Teacher: Marija Potiha</w:t>
      </w:r>
      <w:r w:rsidRPr="009272EC">
        <w:rPr>
          <w:sz w:val="24"/>
          <w:szCs w:val="24"/>
        </w:rPr>
        <w:br/>
        <w:t>Age: 13-14</w:t>
      </w:r>
      <w:r w:rsidRPr="009272EC">
        <w:rPr>
          <w:sz w:val="24"/>
          <w:szCs w:val="24"/>
        </w:rPr>
        <w:br/>
        <w:t>Level: pre-intermediate</w:t>
      </w:r>
      <w:r w:rsidRPr="009272EC">
        <w:rPr>
          <w:sz w:val="24"/>
          <w:szCs w:val="24"/>
        </w:rPr>
        <w:br/>
      </w:r>
      <w:r w:rsidRPr="009272EC">
        <w:rPr>
          <w:sz w:val="24"/>
          <w:szCs w:val="24"/>
        </w:rPr>
        <w:br/>
      </w:r>
      <w:r w:rsidRPr="009272EC">
        <w:rPr>
          <w:b/>
          <w:sz w:val="28"/>
          <w:szCs w:val="28"/>
        </w:rPr>
        <w:t xml:space="preserve">                                                 </w:t>
      </w:r>
      <w:r w:rsidR="001532FD" w:rsidRPr="009272EC">
        <w:rPr>
          <w:b/>
          <w:sz w:val="28"/>
          <w:szCs w:val="28"/>
        </w:rPr>
        <w:t>Active listening</w:t>
      </w:r>
    </w:p>
    <w:p w:rsidR="00E27675" w:rsidRPr="009272EC" w:rsidRDefault="00E27675" w:rsidP="00230B26">
      <w:pPr>
        <w:spacing w:after="0" w:line="240" w:lineRule="auto"/>
        <w:jc w:val="both"/>
        <w:rPr>
          <w:b/>
          <w:sz w:val="28"/>
          <w:szCs w:val="28"/>
        </w:rPr>
      </w:pPr>
    </w:p>
    <w:p w:rsidR="00230B26" w:rsidRPr="00230B26" w:rsidRDefault="001532FD" w:rsidP="00230B26">
      <w:pPr>
        <w:spacing w:after="0" w:line="240" w:lineRule="auto"/>
        <w:jc w:val="both"/>
        <w:rPr>
          <w:sz w:val="24"/>
          <w:szCs w:val="24"/>
        </w:rPr>
      </w:pPr>
      <w:r>
        <w:rPr>
          <w:b/>
          <w:sz w:val="24"/>
          <w:szCs w:val="24"/>
        </w:rPr>
        <w:t>Motives</w:t>
      </w:r>
      <w:r w:rsidR="00230B26" w:rsidRPr="00230B26">
        <w:rPr>
          <w:b/>
          <w:sz w:val="24"/>
          <w:szCs w:val="24"/>
        </w:rPr>
        <w:t>:</w:t>
      </w:r>
      <w:r w:rsidR="00230B26" w:rsidRPr="00230B26">
        <w:rPr>
          <w:sz w:val="24"/>
          <w:szCs w:val="24"/>
        </w:rPr>
        <w:t xml:space="preserve"> </w:t>
      </w:r>
      <w:r>
        <w:rPr>
          <w:sz w:val="24"/>
          <w:szCs w:val="24"/>
        </w:rPr>
        <w:t>what's been said isn't what's been heard, active listening</w:t>
      </w:r>
      <w:r w:rsidR="00230B26" w:rsidRPr="00230B26">
        <w:rPr>
          <w:sz w:val="24"/>
          <w:szCs w:val="24"/>
        </w:rPr>
        <w:t xml:space="preserve"> </w:t>
      </w:r>
    </w:p>
    <w:p w:rsidR="001532FD" w:rsidRDefault="001532FD" w:rsidP="00230B26">
      <w:pPr>
        <w:spacing w:after="0" w:line="240" w:lineRule="auto"/>
        <w:jc w:val="both"/>
        <w:rPr>
          <w:sz w:val="24"/>
          <w:szCs w:val="24"/>
        </w:rPr>
      </w:pPr>
      <w:r>
        <w:rPr>
          <w:b/>
          <w:sz w:val="24"/>
          <w:szCs w:val="24"/>
        </w:rPr>
        <w:t>Aim</w:t>
      </w:r>
      <w:r w:rsidR="00230B26" w:rsidRPr="00230B26">
        <w:rPr>
          <w:b/>
          <w:sz w:val="24"/>
          <w:szCs w:val="24"/>
        </w:rPr>
        <w:t>:</w:t>
      </w:r>
      <w:r w:rsidR="00230B26" w:rsidRPr="00230B26">
        <w:rPr>
          <w:sz w:val="24"/>
          <w:szCs w:val="24"/>
        </w:rPr>
        <w:t xml:space="preserve"> </w:t>
      </w:r>
      <w:r w:rsidR="00367B02">
        <w:rPr>
          <w:sz w:val="24"/>
          <w:szCs w:val="24"/>
        </w:rPr>
        <w:t>notice</w:t>
      </w:r>
      <w:r>
        <w:rPr>
          <w:sz w:val="24"/>
          <w:szCs w:val="24"/>
        </w:rPr>
        <w:t xml:space="preserve"> the importance of active listening, main rules of communication and comprehend how what's been said isn't what's been heard. See how sometimes unitenttionaly there can occur some noises in communication.</w:t>
      </w:r>
    </w:p>
    <w:p w:rsidR="00850229" w:rsidRDefault="001532FD" w:rsidP="003505DB">
      <w:pPr>
        <w:spacing w:after="0" w:line="240" w:lineRule="auto"/>
        <w:jc w:val="both"/>
        <w:rPr>
          <w:sz w:val="24"/>
          <w:szCs w:val="24"/>
        </w:rPr>
      </w:pPr>
      <w:r>
        <w:rPr>
          <w:b/>
          <w:sz w:val="24"/>
          <w:szCs w:val="24"/>
        </w:rPr>
        <w:t>Course</w:t>
      </w:r>
      <w:r w:rsidR="00230B26" w:rsidRPr="00230B26">
        <w:rPr>
          <w:sz w:val="24"/>
          <w:szCs w:val="24"/>
        </w:rPr>
        <w:t xml:space="preserve">: </w:t>
      </w:r>
    </w:p>
    <w:tbl>
      <w:tblPr>
        <w:tblStyle w:val="TableGrid"/>
        <w:tblpPr w:leftFromText="180" w:rightFromText="180" w:vertAnchor="text" w:horzAnchor="margin" w:tblpY="8"/>
        <w:tblW w:w="0" w:type="auto"/>
        <w:tblLook w:val="04A0"/>
      </w:tblPr>
      <w:tblGrid>
        <w:gridCol w:w="4643"/>
        <w:gridCol w:w="4643"/>
      </w:tblGrid>
      <w:tr w:rsidR="00583855" w:rsidTr="00583855">
        <w:tc>
          <w:tcPr>
            <w:tcW w:w="4644" w:type="dxa"/>
          </w:tcPr>
          <w:p w:rsidR="00583855" w:rsidRDefault="00367B02" w:rsidP="00583855">
            <w:pPr>
              <w:jc w:val="both"/>
              <w:rPr>
                <w:sz w:val="24"/>
                <w:szCs w:val="24"/>
              </w:rPr>
            </w:pPr>
            <w:r>
              <w:rPr>
                <w:sz w:val="24"/>
                <w:szCs w:val="24"/>
              </w:rPr>
              <w:t>class</w:t>
            </w:r>
            <w:r w:rsidR="001532FD">
              <w:rPr>
                <w:sz w:val="24"/>
                <w:szCs w:val="24"/>
              </w:rPr>
              <w:t xml:space="preserve"> rules</w:t>
            </w:r>
          </w:p>
        </w:tc>
        <w:tc>
          <w:tcPr>
            <w:tcW w:w="4644" w:type="dxa"/>
          </w:tcPr>
          <w:p w:rsidR="00583855" w:rsidRDefault="00583855" w:rsidP="00583855">
            <w:pPr>
              <w:jc w:val="both"/>
              <w:rPr>
                <w:sz w:val="24"/>
                <w:szCs w:val="24"/>
              </w:rPr>
            </w:pPr>
            <w:r>
              <w:rPr>
                <w:sz w:val="24"/>
                <w:szCs w:val="24"/>
              </w:rPr>
              <w:t>5 min</w:t>
            </w:r>
          </w:p>
        </w:tc>
      </w:tr>
      <w:tr w:rsidR="00583855" w:rsidTr="00583855">
        <w:tc>
          <w:tcPr>
            <w:tcW w:w="4644" w:type="dxa"/>
          </w:tcPr>
          <w:p w:rsidR="00583855" w:rsidRDefault="001532FD" w:rsidP="00583855">
            <w:pPr>
              <w:jc w:val="both"/>
              <w:rPr>
                <w:sz w:val="24"/>
                <w:szCs w:val="24"/>
              </w:rPr>
            </w:pPr>
            <w:r>
              <w:rPr>
                <w:sz w:val="24"/>
                <w:szCs w:val="24"/>
              </w:rPr>
              <w:t>introductory activity</w:t>
            </w:r>
            <w:r w:rsidR="004469F9">
              <w:rPr>
                <w:sz w:val="24"/>
                <w:szCs w:val="24"/>
              </w:rPr>
              <w:t xml:space="preserve"> (Panto Pletikosa)</w:t>
            </w:r>
          </w:p>
        </w:tc>
        <w:tc>
          <w:tcPr>
            <w:tcW w:w="4644" w:type="dxa"/>
          </w:tcPr>
          <w:p w:rsidR="00583855" w:rsidRDefault="00583855" w:rsidP="00583855">
            <w:pPr>
              <w:jc w:val="both"/>
              <w:rPr>
                <w:sz w:val="24"/>
                <w:szCs w:val="24"/>
              </w:rPr>
            </w:pPr>
            <w:r>
              <w:rPr>
                <w:sz w:val="24"/>
                <w:szCs w:val="24"/>
              </w:rPr>
              <w:t>7min</w:t>
            </w:r>
          </w:p>
        </w:tc>
      </w:tr>
      <w:tr w:rsidR="00583855" w:rsidTr="00583855">
        <w:tc>
          <w:tcPr>
            <w:tcW w:w="4644" w:type="dxa"/>
          </w:tcPr>
          <w:p w:rsidR="00583855" w:rsidRDefault="001532FD" w:rsidP="00583855">
            <w:pPr>
              <w:jc w:val="both"/>
              <w:rPr>
                <w:sz w:val="24"/>
                <w:szCs w:val="24"/>
              </w:rPr>
            </w:pPr>
            <w:r>
              <w:rPr>
                <w:sz w:val="24"/>
                <w:szCs w:val="24"/>
              </w:rPr>
              <w:t>main part</w:t>
            </w:r>
            <w:r w:rsidR="00583855">
              <w:rPr>
                <w:sz w:val="24"/>
                <w:szCs w:val="24"/>
              </w:rPr>
              <w:t xml:space="preserve"> – </w:t>
            </w:r>
            <w:r>
              <w:rPr>
                <w:sz w:val="24"/>
                <w:szCs w:val="24"/>
              </w:rPr>
              <w:t>presentation (communication)</w:t>
            </w:r>
          </w:p>
          <w:p w:rsidR="00583855" w:rsidRDefault="00583855" w:rsidP="00583855">
            <w:pPr>
              <w:jc w:val="both"/>
              <w:rPr>
                <w:sz w:val="24"/>
                <w:szCs w:val="24"/>
              </w:rPr>
            </w:pPr>
            <w:r>
              <w:rPr>
                <w:sz w:val="24"/>
                <w:szCs w:val="24"/>
              </w:rPr>
              <w:t xml:space="preserve">  </w:t>
            </w:r>
            <w:r w:rsidR="001532FD">
              <w:rPr>
                <w:sz w:val="24"/>
                <w:szCs w:val="24"/>
              </w:rPr>
              <w:t xml:space="preserve">              - group work</w:t>
            </w:r>
          </w:p>
          <w:p w:rsidR="004469F9" w:rsidRDefault="001532FD" w:rsidP="00583855">
            <w:pPr>
              <w:jc w:val="both"/>
              <w:rPr>
                <w:sz w:val="24"/>
                <w:szCs w:val="24"/>
              </w:rPr>
            </w:pPr>
            <w:r>
              <w:rPr>
                <w:sz w:val="24"/>
                <w:szCs w:val="24"/>
              </w:rPr>
              <w:t xml:space="preserve">              </w:t>
            </w:r>
            <w:r w:rsidR="00583855">
              <w:rPr>
                <w:sz w:val="24"/>
                <w:szCs w:val="24"/>
              </w:rPr>
              <w:t xml:space="preserve">  - </w:t>
            </w:r>
            <w:r>
              <w:rPr>
                <w:sz w:val="24"/>
                <w:szCs w:val="24"/>
              </w:rPr>
              <w:t>presentation (not listening, active listening, techniques</w:t>
            </w:r>
            <w:r w:rsidR="004469F9">
              <w:rPr>
                <w:sz w:val="24"/>
                <w:szCs w:val="24"/>
              </w:rPr>
              <w:t xml:space="preserve"> </w:t>
            </w:r>
            <w:r w:rsidR="00306836">
              <w:rPr>
                <w:sz w:val="24"/>
                <w:szCs w:val="24"/>
              </w:rPr>
              <w:t>of</w:t>
            </w:r>
            <w:r>
              <w:rPr>
                <w:sz w:val="24"/>
                <w:szCs w:val="24"/>
              </w:rPr>
              <w:t xml:space="preserve"> active listening</w:t>
            </w:r>
            <w:r w:rsidR="004469F9">
              <w:rPr>
                <w:sz w:val="24"/>
                <w:szCs w:val="24"/>
              </w:rPr>
              <w:t>)</w:t>
            </w:r>
          </w:p>
          <w:p w:rsidR="004469F9" w:rsidRDefault="001532FD" w:rsidP="00583855">
            <w:pPr>
              <w:jc w:val="both"/>
              <w:rPr>
                <w:sz w:val="24"/>
                <w:szCs w:val="24"/>
              </w:rPr>
            </w:pPr>
            <w:r>
              <w:rPr>
                <w:sz w:val="24"/>
                <w:szCs w:val="24"/>
              </w:rPr>
              <w:t xml:space="preserve">                - discussion</w:t>
            </w:r>
          </w:p>
          <w:p w:rsidR="00583855" w:rsidRDefault="001532FD" w:rsidP="00583855">
            <w:pPr>
              <w:jc w:val="both"/>
              <w:rPr>
                <w:sz w:val="24"/>
                <w:szCs w:val="24"/>
              </w:rPr>
            </w:pPr>
            <w:r>
              <w:rPr>
                <w:sz w:val="24"/>
                <w:szCs w:val="24"/>
              </w:rPr>
              <w:t xml:space="preserve">          </w:t>
            </w:r>
            <w:r w:rsidR="004469F9">
              <w:rPr>
                <w:sz w:val="24"/>
                <w:szCs w:val="24"/>
              </w:rPr>
              <w:t xml:space="preserve">      - </w:t>
            </w:r>
            <w:r>
              <w:rPr>
                <w:sz w:val="24"/>
                <w:szCs w:val="24"/>
              </w:rPr>
              <w:t>rules for active listening</w:t>
            </w:r>
          </w:p>
          <w:p w:rsidR="00583855" w:rsidRDefault="00583855" w:rsidP="00583855">
            <w:pPr>
              <w:jc w:val="both"/>
              <w:rPr>
                <w:sz w:val="24"/>
                <w:szCs w:val="24"/>
              </w:rPr>
            </w:pPr>
            <w:r>
              <w:rPr>
                <w:sz w:val="24"/>
                <w:szCs w:val="24"/>
              </w:rPr>
              <w:t xml:space="preserve">         </w:t>
            </w:r>
          </w:p>
        </w:tc>
        <w:tc>
          <w:tcPr>
            <w:tcW w:w="4644" w:type="dxa"/>
          </w:tcPr>
          <w:p w:rsidR="00B93A74" w:rsidRDefault="00B93A74" w:rsidP="00583855">
            <w:pPr>
              <w:jc w:val="both"/>
              <w:rPr>
                <w:sz w:val="24"/>
                <w:szCs w:val="24"/>
              </w:rPr>
            </w:pPr>
            <w:r>
              <w:rPr>
                <w:sz w:val="24"/>
                <w:szCs w:val="24"/>
              </w:rPr>
              <w:t>2 min</w:t>
            </w:r>
          </w:p>
          <w:p w:rsidR="00B93A74" w:rsidRDefault="00B93A74" w:rsidP="00583855">
            <w:pPr>
              <w:jc w:val="both"/>
              <w:rPr>
                <w:sz w:val="24"/>
                <w:szCs w:val="24"/>
              </w:rPr>
            </w:pPr>
            <w:r>
              <w:rPr>
                <w:sz w:val="24"/>
                <w:szCs w:val="24"/>
              </w:rPr>
              <w:t>3 min</w:t>
            </w:r>
          </w:p>
          <w:p w:rsidR="00583855" w:rsidRDefault="00B93A74" w:rsidP="00583855">
            <w:pPr>
              <w:jc w:val="both"/>
              <w:rPr>
                <w:sz w:val="24"/>
                <w:szCs w:val="24"/>
              </w:rPr>
            </w:pPr>
            <w:r>
              <w:rPr>
                <w:sz w:val="24"/>
                <w:szCs w:val="24"/>
              </w:rPr>
              <w:t xml:space="preserve">10 min                          </w:t>
            </w:r>
            <w:r w:rsidR="00583855">
              <w:rPr>
                <w:sz w:val="24"/>
                <w:szCs w:val="24"/>
              </w:rPr>
              <w:t>25min</w:t>
            </w:r>
          </w:p>
          <w:p w:rsidR="00B93A74" w:rsidRDefault="00B93A74" w:rsidP="00583855">
            <w:pPr>
              <w:jc w:val="both"/>
              <w:rPr>
                <w:sz w:val="24"/>
                <w:szCs w:val="24"/>
              </w:rPr>
            </w:pPr>
          </w:p>
          <w:p w:rsidR="00B93A74" w:rsidRDefault="00B93A74" w:rsidP="00583855">
            <w:pPr>
              <w:jc w:val="both"/>
              <w:rPr>
                <w:sz w:val="24"/>
                <w:szCs w:val="24"/>
              </w:rPr>
            </w:pPr>
            <w:r>
              <w:rPr>
                <w:sz w:val="24"/>
                <w:szCs w:val="24"/>
              </w:rPr>
              <w:t>5 min</w:t>
            </w:r>
          </w:p>
          <w:p w:rsidR="00B93A74" w:rsidRDefault="00B93A74" w:rsidP="00583855">
            <w:pPr>
              <w:jc w:val="both"/>
              <w:rPr>
                <w:sz w:val="24"/>
                <w:szCs w:val="24"/>
              </w:rPr>
            </w:pPr>
            <w:r>
              <w:rPr>
                <w:sz w:val="24"/>
                <w:szCs w:val="24"/>
              </w:rPr>
              <w:t>6min</w:t>
            </w:r>
          </w:p>
        </w:tc>
      </w:tr>
      <w:tr w:rsidR="00583855" w:rsidTr="00583855">
        <w:tc>
          <w:tcPr>
            <w:tcW w:w="4644" w:type="dxa"/>
          </w:tcPr>
          <w:p w:rsidR="00583855" w:rsidRDefault="001532FD" w:rsidP="00583855">
            <w:pPr>
              <w:jc w:val="both"/>
              <w:rPr>
                <w:sz w:val="24"/>
                <w:szCs w:val="24"/>
              </w:rPr>
            </w:pPr>
            <w:r>
              <w:rPr>
                <w:sz w:val="24"/>
                <w:szCs w:val="24"/>
              </w:rPr>
              <w:t>final activity</w:t>
            </w:r>
            <w:r w:rsidR="00583855">
              <w:rPr>
                <w:sz w:val="24"/>
                <w:szCs w:val="24"/>
              </w:rPr>
              <w:t xml:space="preserve"> – </w:t>
            </w:r>
            <w:r>
              <w:rPr>
                <w:sz w:val="24"/>
                <w:szCs w:val="24"/>
              </w:rPr>
              <w:t>drawing in pair</w:t>
            </w:r>
          </w:p>
        </w:tc>
        <w:tc>
          <w:tcPr>
            <w:tcW w:w="4644" w:type="dxa"/>
          </w:tcPr>
          <w:p w:rsidR="00583855" w:rsidRDefault="00B93A74" w:rsidP="00583855">
            <w:pPr>
              <w:jc w:val="both"/>
              <w:rPr>
                <w:sz w:val="24"/>
                <w:szCs w:val="24"/>
              </w:rPr>
            </w:pPr>
            <w:r>
              <w:rPr>
                <w:sz w:val="24"/>
                <w:szCs w:val="24"/>
              </w:rPr>
              <w:t>5</w:t>
            </w:r>
            <w:r w:rsidR="00583855">
              <w:rPr>
                <w:sz w:val="24"/>
                <w:szCs w:val="24"/>
              </w:rPr>
              <w:t>min</w:t>
            </w:r>
          </w:p>
        </w:tc>
      </w:tr>
      <w:tr w:rsidR="004469F9" w:rsidTr="00583855">
        <w:tc>
          <w:tcPr>
            <w:tcW w:w="4644" w:type="dxa"/>
          </w:tcPr>
          <w:p w:rsidR="004469F9" w:rsidRDefault="004469F9" w:rsidP="00583855">
            <w:pPr>
              <w:jc w:val="both"/>
              <w:rPr>
                <w:sz w:val="24"/>
                <w:szCs w:val="24"/>
              </w:rPr>
            </w:pPr>
            <w:r>
              <w:rPr>
                <w:sz w:val="24"/>
                <w:szCs w:val="24"/>
              </w:rPr>
              <w:t>evalu</w:t>
            </w:r>
            <w:r w:rsidR="001532FD">
              <w:rPr>
                <w:sz w:val="24"/>
                <w:szCs w:val="24"/>
              </w:rPr>
              <w:t>ation</w:t>
            </w:r>
          </w:p>
        </w:tc>
        <w:tc>
          <w:tcPr>
            <w:tcW w:w="4644" w:type="dxa"/>
          </w:tcPr>
          <w:p w:rsidR="004469F9" w:rsidRDefault="00B93A74" w:rsidP="00583855">
            <w:pPr>
              <w:jc w:val="both"/>
              <w:rPr>
                <w:sz w:val="24"/>
                <w:szCs w:val="24"/>
              </w:rPr>
            </w:pPr>
            <w:r>
              <w:rPr>
                <w:sz w:val="24"/>
                <w:szCs w:val="24"/>
              </w:rPr>
              <w:t>2 min</w:t>
            </w:r>
          </w:p>
        </w:tc>
      </w:tr>
    </w:tbl>
    <w:p w:rsidR="00583855" w:rsidRDefault="00583855" w:rsidP="003505DB">
      <w:pPr>
        <w:spacing w:after="0" w:line="240" w:lineRule="auto"/>
        <w:jc w:val="both"/>
        <w:rPr>
          <w:b/>
          <w:sz w:val="24"/>
          <w:szCs w:val="24"/>
        </w:rPr>
      </w:pPr>
    </w:p>
    <w:p w:rsidR="00E451EB" w:rsidRDefault="004469F9" w:rsidP="003505DB">
      <w:pPr>
        <w:spacing w:after="0" w:line="240" w:lineRule="auto"/>
        <w:jc w:val="both"/>
        <w:rPr>
          <w:b/>
          <w:sz w:val="24"/>
          <w:szCs w:val="24"/>
        </w:rPr>
      </w:pPr>
      <w:r>
        <w:rPr>
          <w:b/>
          <w:sz w:val="24"/>
          <w:szCs w:val="24"/>
        </w:rPr>
        <w:t>1</w:t>
      </w:r>
      <w:r w:rsidR="00E451EB">
        <w:rPr>
          <w:b/>
          <w:sz w:val="24"/>
          <w:szCs w:val="24"/>
        </w:rPr>
        <w:t xml:space="preserve">. </w:t>
      </w:r>
      <w:r w:rsidR="001532FD">
        <w:rPr>
          <w:b/>
          <w:sz w:val="24"/>
          <w:szCs w:val="24"/>
        </w:rPr>
        <w:t>Rules</w:t>
      </w:r>
      <w:r w:rsidR="00E451EB">
        <w:rPr>
          <w:b/>
          <w:sz w:val="24"/>
          <w:szCs w:val="24"/>
        </w:rPr>
        <w:t xml:space="preserve"> (5min)</w:t>
      </w:r>
    </w:p>
    <w:p w:rsidR="001532FD" w:rsidRDefault="00367B02" w:rsidP="003505DB">
      <w:pPr>
        <w:spacing w:after="0" w:line="240" w:lineRule="auto"/>
        <w:jc w:val="both"/>
        <w:rPr>
          <w:sz w:val="24"/>
          <w:szCs w:val="24"/>
        </w:rPr>
      </w:pPr>
      <w:r>
        <w:rPr>
          <w:sz w:val="24"/>
          <w:szCs w:val="24"/>
        </w:rPr>
        <w:t>The teacher and students introduce</w:t>
      </w:r>
      <w:r w:rsidR="001532FD">
        <w:rPr>
          <w:sz w:val="24"/>
          <w:szCs w:val="24"/>
        </w:rPr>
        <w:t xml:space="preserve"> rules which will be followed in class, and every after this one. If no one mentions, the teacher expresses a wish to honour </w:t>
      </w:r>
      <w:r w:rsidR="00431EDA">
        <w:rPr>
          <w:sz w:val="24"/>
          <w:szCs w:val="24"/>
        </w:rPr>
        <w:t>principles of tolerance, freedom, equality and discretion.</w:t>
      </w:r>
    </w:p>
    <w:p w:rsidR="00E451EB" w:rsidRPr="00E451EB" w:rsidRDefault="00E451EB" w:rsidP="003505DB">
      <w:pPr>
        <w:spacing w:after="0" w:line="240" w:lineRule="auto"/>
        <w:jc w:val="both"/>
        <w:rPr>
          <w:b/>
          <w:sz w:val="24"/>
          <w:szCs w:val="24"/>
        </w:rPr>
      </w:pPr>
    </w:p>
    <w:p w:rsidR="00230B26" w:rsidRPr="00850229" w:rsidRDefault="004469F9" w:rsidP="003505DB">
      <w:pPr>
        <w:spacing w:after="0" w:line="240" w:lineRule="auto"/>
        <w:jc w:val="both"/>
        <w:rPr>
          <w:b/>
          <w:sz w:val="24"/>
          <w:szCs w:val="24"/>
        </w:rPr>
      </w:pPr>
      <w:r>
        <w:rPr>
          <w:b/>
          <w:sz w:val="24"/>
          <w:szCs w:val="24"/>
        </w:rPr>
        <w:t>2</w:t>
      </w:r>
      <w:r w:rsidR="00850229" w:rsidRPr="00850229">
        <w:rPr>
          <w:b/>
          <w:sz w:val="24"/>
          <w:szCs w:val="24"/>
        </w:rPr>
        <w:t>.</w:t>
      </w:r>
      <w:r w:rsidR="00850229">
        <w:rPr>
          <w:b/>
          <w:sz w:val="24"/>
          <w:szCs w:val="24"/>
        </w:rPr>
        <w:t xml:space="preserve"> </w:t>
      </w:r>
      <w:r w:rsidR="00306836">
        <w:rPr>
          <w:b/>
          <w:sz w:val="24"/>
          <w:szCs w:val="24"/>
        </w:rPr>
        <w:t>story</w:t>
      </w:r>
      <w:r w:rsidR="00230B26" w:rsidRPr="00850229">
        <w:rPr>
          <w:b/>
          <w:sz w:val="24"/>
          <w:szCs w:val="24"/>
        </w:rPr>
        <w:t xml:space="preserve"> Panto Pletikosa </w:t>
      </w:r>
      <w:r w:rsidR="00E0422E">
        <w:rPr>
          <w:b/>
          <w:sz w:val="24"/>
          <w:szCs w:val="24"/>
        </w:rPr>
        <w:t>(7min)</w:t>
      </w:r>
    </w:p>
    <w:p w:rsidR="00431EDA" w:rsidRPr="00431EDA" w:rsidRDefault="00850229" w:rsidP="003505DB">
      <w:pPr>
        <w:spacing w:after="0" w:line="240" w:lineRule="auto"/>
        <w:jc w:val="both"/>
        <w:rPr>
          <w:sz w:val="24"/>
          <w:szCs w:val="24"/>
        </w:rPr>
      </w:pPr>
      <w:r>
        <w:rPr>
          <w:b/>
          <w:sz w:val="24"/>
          <w:szCs w:val="24"/>
        </w:rPr>
        <w:t xml:space="preserve">- </w:t>
      </w:r>
      <w:r w:rsidR="00431EDA">
        <w:rPr>
          <w:b/>
          <w:sz w:val="24"/>
          <w:szCs w:val="24"/>
        </w:rPr>
        <w:t xml:space="preserve"> </w:t>
      </w:r>
      <w:r w:rsidR="00431EDA">
        <w:rPr>
          <w:sz w:val="24"/>
          <w:szCs w:val="24"/>
        </w:rPr>
        <w:t>Seve</w:t>
      </w:r>
      <w:r w:rsidR="00367B02">
        <w:rPr>
          <w:sz w:val="24"/>
          <w:szCs w:val="24"/>
        </w:rPr>
        <w:t xml:space="preserve">ral students leave the classroom. Others listen to the story. One </w:t>
      </w:r>
      <w:r w:rsidR="00431EDA">
        <w:rPr>
          <w:sz w:val="24"/>
          <w:szCs w:val="24"/>
        </w:rPr>
        <w:t>person from the classroom tells as much as can remember of story to one person who has been sent out of classroom. Then, that person tells to other and so on until you reach the last person who has been sent out of classroom.</w:t>
      </w:r>
    </w:p>
    <w:p w:rsidR="00431EDA" w:rsidRDefault="00850229" w:rsidP="007403A3">
      <w:pPr>
        <w:spacing w:after="0" w:line="240" w:lineRule="auto"/>
        <w:jc w:val="both"/>
        <w:rPr>
          <w:sz w:val="24"/>
          <w:szCs w:val="24"/>
        </w:rPr>
      </w:pPr>
      <w:r>
        <w:rPr>
          <w:sz w:val="24"/>
          <w:szCs w:val="24"/>
        </w:rPr>
        <w:t>-</w:t>
      </w:r>
      <w:r w:rsidR="00431EDA">
        <w:rPr>
          <w:sz w:val="24"/>
          <w:szCs w:val="24"/>
        </w:rPr>
        <w:t xml:space="preserve"> The teacher talks to students about the mistakes in s</w:t>
      </w:r>
      <w:r w:rsidR="00367B02">
        <w:rPr>
          <w:sz w:val="24"/>
          <w:szCs w:val="24"/>
        </w:rPr>
        <w:t xml:space="preserve">torytelling, which details </w:t>
      </w:r>
      <w:r w:rsidR="00431EDA">
        <w:rPr>
          <w:sz w:val="24"/>
          <w:szCs w:val="24"/>
        </w:rPr>
        <w:t>lost till the end, why is it so; relate this to gossips, and group experience</w:t>
      </w:r>
    </w:p>
    <w:p w:rsidR="007403A3" w:rsidRPr="00367B02" w:rsidRDefault="00367B02" w:rsidP="007403A3">
      <w:pPr>
        <w:spacing w:after="0" w:line="240" w:lineRule="auto"/>
        <w:jc w:val="both"/>
        <w:rPr>
          <w:i/>
          <w:sz w:val="24"/>
          <w:szCs w:val="24"/>
        </w:rPr>
      </w:pPr>
      <w:r>
        <w:rPr>
          <w:sz w:val="24"/>
          <w:szCs w:val="24"/>
        </w:rPr>
        <w:t xml:space="preserve">Introducing topic </w:t>
      </w:r>
      <w:r>
        <w:rPr>
          <w:i/>
          <w:sz w:val="24"/>
          <w:szCs w:val="24"/>
        </w:rPr>
        <w:t>Communication.</w:t>
      </w:r>
    </w:p>
    <w:p w:rsidR="00850229" w:rsidRDefault="00850229" w:rsidP="003505DB">
      <w:pPr>
        <w:spacing w:after="0" w:line="240" w:lineRule="auto"/>
        <w:jc w:val="both"/>
        <w:rPr>
          <w:sz w:val="24"/>
          <w:szCs w:val="24"/>
        </w:rPr>
      </w:pPr>
    </w:p>
    <w:p w:rsidR="00431EDA" w:rsidRDefault="00431EDA" w:rsidP="003505DB">
      <w:pPr>
        <w:spacing w:after="0" w:line="240" w:lineRule="auto"/>
        <w:jc w:val="both"/>
        <w:rPr>
          <w:i/>
          <w:sz w:val="24"/>
          <w:szCs w:val="24"/>
        </w:rPr>
      </w:pPr>
      <w:r>
        <w:rPr>
          <w:i/>
          <w:sz w:val="24"/>
          <w:szCs w:val="24"/>
        </w:rPr>
        <w:t>In the waiting room of helth center</w:t>
      </w:r>
      <w:r w:rsidR="00367B02">
        <w:rPr>
          <w:i/>
          <w:sz w:val="24"/>
          <w:szCs w:val="24"/>
        </w:rPr>
        <w:t xml:space="preserve"> in Copacabana</w:t>
      </w:r>
      <w:r>
        <w:rPr>
          <w:i/>
          <w:sz w:val="24"/>
          <w:szCs w:val="24"/>
        </w:rPr>
        <w:t xml:space="preserve"> are sitting 18 people. On</w:t>
      </w:r>
      <w:r w:rsidR="00367B02">
        <w:rPr>
          <w:i/>
          <w:sz w:val="24"/>
          <w:szCs w:val="24"/>
        </w:rPr>
        <w:t xml:space="preserve"> the door in front of which sit</w:t>
      </w:r>
      <w:r>
        <w:rPr>
          <w:i/>
          <w:sz w:val="24"/>
          <w:szCs w:val="24"/>
        </w:rPr>
        <w:t xml:space="preserve"> the mo</w:t>
      </w:r>
      <w:r w:rsidR="00367B02">
        <w:rPr>
          <w:i/>
          <w:sz w:val="24"/>
          <w:szCs w:val="24"/>
        </w:rPr>
        <w:t>st people, says dr. Panto Pletic</w:t>
      </w:r>
      <w:r>
        <w:rPr>
          <w:i/>
          <w:sz w:val="24"/>
          <w:szCs w:val="24"/>
        </w:rPr>
        <w:t>osa, shrink, nurse Jane July. In the waiting</w:t>
      </w:r>
      <w:r w:rsidR="00E3767D">
        <w:rPr>
          <w:i/>
          <w:sz w:val="24"/>
          <w:szCs w:val="24"/>
        </w:rPr>
        <w:t xml:space="preserve"> room there are general </w:t>
      </w:r>
      <w:r w:rsidR="00367B02">
        <w:rPr>
          <w:i/>
          <w:sz w:val="24"/>
          <w:szCs w:val="24"/>
        </w:rPr>
        <w:t>in civillian clothes</w:t>
      </w:r>
      <w:r>
        <w:rPr>
          <w:i/>
          <w:sz w:val="24"/>
          <w:szCs w:val="24"/>
        </w:rPr>
        <w:t xml:space="preserve">, man with black shoes, three years old child, woman with curlers in her hair and a man with big nose. Suddenly a sound of fast steps is heard down the hall - beautiful red hair woman and chubby </w:t>
      </w:r>
      <w:r w:rsidR="00E3767D">
        <w:rPr>
          <w:i/>
          <w:sz w:val="24"/>
          <w:szCs w:val="24"/>
        </w:rPr>
        <w:t>and somber man</w:t>
      </w:r>
      <w:r w:rsidR="00367B02">
        <w:rPr>
          <w:i/>
          <w:sz w:val="24"/>
          <w:szCs w:val="24"/>
        </w:rPr>
        <w:t xml:space="preserve"> are entering the waiting room</w:t>
      </w:r>
      <w:r w:rsidR="00E3767D">
        <w:rPr>
          <w:i/>
          <w:sz w:val="24"/>
          <w:szCs w:val="24"/>
        </w:rPr>
        <w:t>. They are entering ordination wi</w:t>
      </w:r>
      <w:r w:rsidR="00367B02">
        <w:rPr>
          <w:i/>
          <w:sz w:val="24"/>
          <w:szCs w:val="24"/>
        </w:rPr>
        <w:t>thout knocking. At one moment, g</w:t>
      </w:r>
      <w:r w:rsidR="00E3767D">
        <w:rPr>
          <w:i/>
          <w:sz w:val="24"/>
          <w:szCs w:val="24"/>
        </w:rPr>
        <w:t>eneral coughted loudly, woman with curlers in her hair taught she heard a gun shoot, red hair woman furiously exited or</w:t>
      </w:r>
      <w:r w:rsidR="00367B02">
        <w:rPr>
          <w:i/>
          <w:sz w:val="24"/>
          <w:szCs w:val="24"/>
        </w:rPr>
        <w:t>dination, after her run dr. Pletic</w:t>
      </w:r>
      <w:r w:rsidR="00E3767D">
        <w:rPr>
          <w:i/>
          <w:sz w:val="24"/>
          <w:szCs w:val="24"/>
        </w:rPr>
        <w:t xml:space="preserve">osa holding his head. Three year old child started crying. </w:t>
      </w:r>
    </w:p>
    <w:p w:rsidR="002D3A44" w:rsidRDefault="002D3A44" w:rsidP="00850229">
      <w:pPr>
        <w:spacing w:after="0" w:line="240" w:lineRule="auto"/>
        <w:jc w:val="both"/>
        <w:rPr>
          <w:sz w:val="24"/>
          <w:szCs w:val="24"/>
        </w:rPr>
      </w:pPr>
    </w:p>
    <w:p w:rsidR="00850229" w:rsidRDefault="007403A3" w:rsidP="00850229">
      <w:pPr>
        <w:spacing w:after="0" w:line="240" w:lineRule="auto"/>
        <w:jc w:val="both"/>
        <w:rPr>
          <w:b/>
          <w:sz w:val="24"/>
          <w:szCs w:val="24"/>
        </w:rPr>
      </w:pPr>
      <w:r>
        <w:rPr>
          <w:b/>
          <w:sz w:val="24"/>
          <w:szCs w:val="24"/>
        </w:rPr>
        <w:lastRenderedPageBreak/>
        <w:t>2</w:t>
      </w:r>
      <w:r w:rsidR="002D3A44">
        <w:rPr>
          <w:b/>
          <w:sz w:val="24"/>
          <w:szCs w:val="24"/>
        </w:rPr>
        <w:t xml:space="preserve">. </w:t>
      </w:r>
      <w:r w:rsidR="004469F9">
        <w:rPr>
          <w:b/>
          <w:sz w:val="24"/>
          <w:szCs w:val="24"/>
        </w:rPr>
        <w:t>s</w:t>
      </w:r>
      <w:r w:rsidR="00367B02">
        <w:rPr>
          <w:b/>
          <w:sz w:val="24"/>
          <w:szCs w:val="24"/>
        </w:rPr>
        <w:t>main activities</w:t>
      </w:r>
      <w:r w:rsidR="004469F9">
        <w:rPr>
          <w:b/>
          <w:sz w:val="24"/>
          <w:szCs w:val="24"/>
        </w:rPr>
        <w:t xml:space="preserve"> </w:t>
      </w:r>
      <w:r w:rsidR="00367B02">
        <w:rPr>
          <w:b/>
          <w:sz w:val="24"/>
          <w:szCs w:val="24"/>
        </w:rPr>
        <w:t>(</w:t>
      </w:r>
      <w:r w:rsidR="00E451EB">
        <w:rPr>
          <w:b/>
          <w:sz w:val="24"/>
          <w:szCs w:val="24"/>
        </w:rPr>
        <w:t>25</w:t>
      </w:r>
      <w:r w:rsidR="004469F9">
        <w:rPr>
          <w:b/>
          <w:sz w:val="24"/>
          <w:szCs w:val="24"/>
        </w:rPr>
        <w:t>min</w:t>
      </w:r>
      <w:r w:rsidR="00367B02">
        <w:rPr>
          <w:b/>
          <w:sz w:val="24"/>
          <w:szCs w:val="24"/>
        </w:rPr>
        <w:t>)</w:t>
      </w:r>
    </w:p>
    <w:p w:rsidR="004469F9" w:rsidRDefault="00E3767D" w:rsidP="00850229">
      <w:pPr>
        <w:spacing w:after="0" w:line="240" w:lineRule="auto"/>
        <w:jc w:val="both"/>
        <w:rPr>
          <w:b/>
          <w:sz w:val="24"/>
          <w:szCs w:val="24"/>
        </w:rPr>
      </w:pPr>
      <w:r>
        <w:rPr>
          <w:b/>
          <w:sz w:val="24"/>
          <w:szCs w:val="24"/>
        </w:rPr>
        <w:t>Communication</w:t>
      </w:r>
    </w:p>
    <w:p w:rsidR="00E3767D" w:rsidRPr="00E3767D" w:rsidRDefault="00E3767D" w:rsidP="00E3767D">
      <w:pPr>
        <w:spacing w:after="0" w:line="240" w:lineRule="auto"/>
        <w:jc w:val="both"/>
        <w:rPr>
          <w:i/>
          <w:sz w:val="24"/>
          <w:szCs w:val="24"/>
        </w:rPr>
      </w:pPr>
      <w:r>
        <w:rPr>
          <w:sz w:val="24"/>
          <w:szCs w:val="24"/>
        </w:rPr>
        <w:t>The teacher and students define term</w:t>
      </w:r>
      <w:r>
        <w:rPr>
          <w:i/>
          <w:sz w:val="24"/>
          <w:szCs w:val="24"/>
        </w:rPr>
        <w:t xml:space="preserve"> communication. </w:t>
      </w:r>
      <w:r>
        <w:rPr>
          <w:sz w:val="24"/>
          <w:szCs w:val="24"/>
        </w:rPr>
        <w:t>Students think about skills needed for succes</w:t>
      </w:r>
      <w:r w:rsidR="00305F34">
        <w:rPr>
          <w:sz w:val="24"/>
          <w:szCs w:val="24"/>
        </w:rPr>
        <w:t>sfu</w:t>
      </w:r>
      <w:r>
        <w:rPr>
          <w:sz w:val="24"/>
          <w:szCs w:val="24"/>
        </w:rPr>
        <w:t>l communicat</w:t>
      </w:r>
      <w:r w:rsidR="00367B02">
        <w:rPr>
          <w:sz w:val="24"/>
          <w:szCs w:val="24"/>
        </w:rPr>
        <w:t>ion. The teacher higlights term</w:t>
      </w:r>
      <w:r>
        <w:rPr>
          <w:sz w:val="24"/>
          <w:szCs w:val="24"/>
        </w:rPr>
        <w:t xml:space="preserve"> </w:t>
      </w:r>
      <w:r>
        <w:rPr>
          <w:i/>
          <w:sz w:val="24"/>
          <w:szCs w:val="24"/>
        </w:rPr>
        <w:t>Active listening.</w:t>
      </w:r>
    </w:p>
    <w:p w:rsidR="004469F9" w:rsidRDefault="00E3767D" w:rsidP="00850229">
      <w:pPr>
        <w:spacing w:after="0" w:line="240" w:lineRule="auto"/>
        <w:jc w:val="both"/>
        <w:rPr>
          <w:b/>
          <w:sz w:val="24"/>
          <w:szCs w:val="24"/>
        </w:rPr>
      </w:pPr>
      <w:r>
        <w:rPr>
          <w:b/>
          <w:sz w:val="24"/>
          <w:szCs w:val="24"/>
        </w:rPr>
        <w:t>Group work</w:t>
      </w:r>
    </w:p>
    <w:p w:rsidR="00A56076" w:rsidRDefault="007403A3" w:rsidP="00850229">
      <w:pPr>
        <w:spacing w:after="0" w:line="240" w:lineRule="auto"/>
        <w:jc w:val="both"/>
        <w:rPr>
          <w:sz w:val="24"/>
          <w:szCs w:val="24"/>
        </w:rPr>
      </w:pPr>
      <w:r>
        <w:rPr>
          <w:sz w:val="24"/>
          <w:szCs w:val="24"/>
        </w:rPr>
        <w:t>- S</w:t>
      </w:r>
      <w:r w:rsidR="00A56076">
        <w:rPr>
          <w:sz w:val="24"/>
          <w:szCs w:val="24"/>
        </w:rPr>
        <w:t>tudents are divided in groups of three. One person in group talks, one listens and one watches. Those who talk and listen get cards with assigment. No one but the one who has recived the card must not read what says on the card. For this</w:t>
      </w:r>
      <w:r w:rsidR="00367B02">
        <w:rPr>
          <w:sz w:val="24"/>
          <w:szCs w:val="24"/>
        </w:rPr>
        <w:t xml:space="preserve"> assigment</w:t>
      </w:r>
      <w:r w:rsidR="00A56076">
        <w:rPr>
          <w:sz w:val="24"/>
          <w:szCs w:val="24"/>
        </w:rPr>
        <w:t xml:space="preserve"> groups have 1 min. When time's up, the teacher asks watchers to talk about theme of conversation in their group, how did listener act, why he/she think so, examples. After sev</w:t>
      </w:r>
      <w:r w:rsidR="00367B02">
        <w:rPr>
          <w:sz w:val="24"/>
          <w:szCs w:val="24"/>
        </w:rPr>
        <w:t>eral watchers have shared theirs</w:t>
      </w:r>
      <w:r w:rsidR="00A56076">
        <w:rPr>
          <w:sz w:val="24"/>
          <w:szCs w:val="24"/>
        </w:rPr>
        <w:t xml:space="preserve"> stories, the teacher allows everyone </w:t>
      </w:r>
      <w:r w:rsidR="00367B02">
        <w:rPr>
          <w:sz w:val="24"/>
          <w:szCs w:val="24"/>
        </w:rPr>
        <w:t xml:space="preserve">in group </w:t>
      </w:r>
      <w:r w:rsidR="00A56076">
        <w:rPr>
          <w:sz w:val="24"/>
          <w:szCs w:val="24"/>
        </w:rPr>
        <w:t xml:space="preserve">to read the card their partners had. </w:t>
      </w:r>
      <w:r w:rsidR="00D22476">
        <w:rPr>
          <w:sz w:val="24"/>
          <w:szCs w:val="24"/>
        </w:rPr>
        <w:t>The teacher and students discuss if listeners manage to do their assigment.</w:t>
      </w:r>
    </w:p>
    <w:p w:rsidR="004469F9" w:rsidRDefault="00D22476" w:rsidP="00850229">
      <w:pPr>
        <w:spacing w:after="0" w:line="240" w:lineRule="auto"/>
        <w:jc w:val="both"/>
        <w:rPr>
          <w:b/>
          <w:sz w:val="24"/>
          <w:szCs w:val="24"/>
        </w:rPr>
      </w:pPr>
      <w:r>
        <w:rPr>
          <w:b/>
          <w:sz w:val="24"/>
          <w:szCs w:val="24"/>
        </w:rPr>
        <w:t>types of not listening</w:t>
      </w:r>
    </w:p>
    <w:p w:rsidR="00D22476" w:rsidRPr="00D22476" w:rsidRDefault="00D22476" w:rsidP="00850229">
      <w:pPr>
        <w:spacing w:after="0" w:line="240" w:lineRule="auto"/>
        <w:jc w:val="both"/>
        <w:rPr>
          <w:sz w:val="24"/>
          <w:szCs w:val="24"/>
        </w:rPr>
      </w:pPr>
      <w:r>
        <w:rPr>
          <w:sz w:val="24"/>
          <w:szCs w:val="24"/>
        </w:rPr>
        <w:t>The teacher announces 7 types of not listening. For every type the teacher offer term, students give explanations and relate it with their assigments.</w:t>
      </w:r>
    </w:p>
    <w:p w:rsidR="00D22476" w:rsidRDefault="00D22476" w:rsidP="00850229">
      <w:pPr>
        <w:spacing w:after="0" w:line="240" w:lineRule="auto"/>
        <w:jc w:val="both"/>
        <w:rPr>
          <w:sz w:val="24"/>
          <w:szCs w:val="24"/>
        </w:rPr>
      </w:pPr>
      <w:r>
        <w:rPr>
          <w:sz w:val="24"/>
          <w:szCs w:val="24"/>
        </w:rPr>
        <w:tab/>
        <w:t>GRABBING WORDS</w:t>
      </w:r>
      <w:r w:rsidR="0039601F">
        <w:rPr>
          <w:sz w:val="24"/>
          <w:szCs w:val="24"/>
        </w:rPr>
        <w:t xml:space="preserve"> – </w:t>
      </w:r>
      <w:r>
        <w:rPr>
          <w:sz w:val="24"/>
          <w:szCs w:val="24"/>
        </w:rPr>
        <w:t>listener listens just to find a chance for his/her own monolog or any type of talking – finishes sentences of other person or takes over the entire theme</w:t>
      </w:r>
    </w:p>
    <w:p w:rsidR="0039601F" w:rsidRPr="00D22476" w:rsidRDefault="00D22476" w:rsidP="00850229">
      <w:pPr>
        <w:spacing w:after="0" w:line="240" w:lineRule="auto"/>
        <w:jc w:val="both"/>
        <w:rPr>
          <w:i/>
          <w:sz w:val="24"/>
          <w:szCs w:val="24"/>
        </w:rPr>
      </w:pPr>
      <w:r w:rsidRPr="00D22476">
        <w:rPr>
          <w:i/>
          <w:sz w:val="24"/>
          <w:szCs w:val="24"/>
        </w:rPr>
        <w:t>I know what you mean, the same thing happen to me when...</w:t>
      </w:r>
      <w:r w:rsidR="0039601F">
        <w:rPr>
          <w:sz w:val="24"/>
          <w:szCs w:val="24"/>
        </w:rPr>
        <w:tab/>
      </w:r>
    </w:p>
    <w:p w:rsidR="0039601F" w:rsidRDefault="00D22476" w:rsidP="0039601F">
      <w:pPr>
        <w:spacing w:after="0" w:line="240" w:lineRule="auto"/>
        <w:ind w:firstLine="708"/>
        <w:jc w:val="both"/>
        <w:rPr>
          <w:sz w:val="24"/>
          <w:szCs w:val="24"/>
        </w:rPr>
      </w:pPr>
      <w:r>
        <w:rPr>
          <w:sz w:val="24"/>
          <w:szCs w:val="24"/>
        </w:rPr>
        <w:t>DEFENSIVE LISTENING</w:t>
      </w:r>
      <w:r w:rsidR="0039601F">
        <w:rPr>
          <w:sz w:val="24"/>
          <w:szCs w:val="24"/>
        </w:rPr>
        <w:t xml:space="preserve">– </w:t>
      </w:r>
      <w:r>
        <w:rPr>
          <w:sz w:val="24"/>
          <w:szCs w:val="24"/>
        </w:rPr>
        <w:t xml:space="preserve"> listener is sensitive and has attitude that he/she's being assulted, even neut</w:t>
      </w:r>
      <w:r w:rsidR="00367B02">
        <w:rPr>
          <w:sz w:val="24"/>
          <w:szCs w:val="24"/>
        </w:rPr>
        <w:t>r</w:t>
      </w:r>
      <w:r>
        <w:rPr>
          <w:sz w:val="24"/>
          <w:szCs w:val="24"/>
        </w:rPr>
        <w:t xml:space="preserve">al and well-meaning statements takes as an assult </w:t>
      </w:r>
    </w:p>
    <w:p w:rsidR="0039601F" w:rsidRPr="0039601F" w:rsidRDefault="00540637" w:rsidP="0039601F">
      <w:pPr>
        <w:spacing w:after="0" w:line="240" w:lineRule="auto"/>
        <w:jc w:val="both"/>
        <w:rPr>
          <w:i/>
          <w:sz w:val="24"/>
          <w:szCs w:val="24"/>
        </w:rPr>
      </w:pPr>
      <w:r>
        <w:rPr>
          <w:i/>
          <w:sz w:val="24"/>
          <w:szCs w:val="24"/>
        </w:rPr>
        <w:t>What do you mean? You're try</w:t>
      </w:r>
      <w:r w:rsidR="00D22476">
        <w:rPr>
          <w:i/>
          <w:sz w:val="24"/>
          <w:szCs w:val="24"/>
        </w:rPr>
        <w:t>ing to say that I don't have friends?</w:t>
      </w:r>
    </w:p>
    <w:p w:rsidR="0039601F" w:rsidRDefault="0039601F" w:rsidP="00850229">
      <w:pPr>
        <w:spacing w:after="0" w:line="240" w:lineRule="auto"/>
        <w:jc w:val="both"/>
        <w:rPr>
          <w:sz w:val="24"/>
          <w:szCs w:val="24"/>
        </w:rPr>
      </w:pPr>
      <w:r>
        <w:rPr>
          <w:sz w:val="24"/>
          <w:szCs w:val="24"/>
        </w:rPr>
        <w:tab/>
      </w:r>
      <w:r w:rsidR="00D22476">
        <w:rPr>
          <w:sz w:val="24"/>
          <w:szCs w:val="24"/>
        </w:rPr>
        <w:t>LISTENING IN AMBUSH</w:t>
      </w:r>
      <w:r>
        <w:rPr>
          <w:sz w:val="24"/>
          <w:szCs w:val="24"/>
        </w:rPr>
        <w:t xml:space="preserve"> – </w:t>
      </w:r>
      <w:r w:rsidR="00D22476">
        <w:rPr>
          <w:sz w:val="24"/>
          <w:szCs w:val="24"/>
        </w:rPr>
        <w:t>listening fo</w:t>
      </w:r>
      <w:r w:rsidR="002B7A80">
        <w:rPr>
          <w:sz w:val="24"/>
          <w:szCs w:val="24"/>
        </w:rPr>
        <w:t>r one reason: to attack interlo</w:t>
      </w:r>
      <w:r w:rsidR="00D22476">
        <w:rPr>
          <w:sz w:val="24"/>
          <w:szCs w:val="24"/>
        </w:rPr>
        <w:t>cutor. Listener doesn't pay attention on main idea and theme. He or she is waiting for a mistake or uncertains so he/she could attack interlo</w:t>
      </w:r>
      <w:r w:rsidR="002B7A80">
        <w:rPr>
          <w:sz w:val="24"/>
          <w:szCs w:val="24"/>
        </w:rPr>
        <w:t>cutor.</w:t>
      </w:r>
    </w:p>
    <w:p w:rsidR="007403A3" w:rsidRDefault="002B7A80" w:rsidP="00850229">
      <w:pPr>
        <w:spacing w:after="0" w:line="240" w:lineRule="auto"/>
        <w:jc w:val="both"/>
        <w:rPr>
          <w:i/>
          <w:sz w:val="24"/>
          <w:szCs w:val="24"/>
        </w:rPr>
      </w:pPr>
      <w:r>
        <w:rPr>
          <w:i/>
          <w:sz w:val="24"/>
          <w:szCs w:val="24"/>
        </w:rPr>
        <w:t>I knew it was just matter of time you'll bring that up.</w:t>
      </w:r>
    </w:p>
    <w:p w:rsidR="0039601F" w:rsidRDefault="0039601F" w:rsidP="00850229">
      <w:pPr>
        <w:spacing w:after="0" w:line="240" w:lineRule="auto"/>
        <w:jc w:val="both"/>
        <w:rPr>
          <w:sz w:val="24"/>
          <w:szCs w:val="24"/>
        </w:rPr>
      </w:pPr>
      <w:r>
        <w:rPr>
          <w:i/>
          <w:sz w:val="24"/>
          <w:szCs w:val="24"/>
        </w:rPr>
        <w:tab/>
      </w:r>
      <w:r w:rsidR="002B7A80">
        <w:rPr>
          <w:sz w:val="24"/>
          <w:szCs w:val="24"/>
        </w:rPr>
        <w:t>PESUDOLISTENING</w:t>
      </w:r>
      <w:r>
        <w:rPr>
          <w:sz w:val="24"/>
          <w:szCs w:val="24"/>
        </w:rPr>
        <w:t xml:space="preserve">– </w:t>
      </w:r>
      <w:r w:rsidR="002B7A80">
        <w:rPr>
          <w:sz w:val="24"/>
          <w:szCs w:val="24"/>
        </w:rPr>
        <w:t>listener seems like he/she is listening, but thinks about everything but what's been said</w:t>
      </w:r>
    </w:p>
    <w:p w:rsidR="0039601F" w:rsidRDefault="002B7A80" w:rsidP="00850229">
      <w:pPr>
        <w:spacing w:after="0" w:line="240" w:lineRule="auto"/>
        <w:jc w:val="both"/>
        <w:rPr>
          <w:i/>
          <w:sz w:val="24"/>
          <w:szCs w:val="24"/>
        </w:rPr>
      </w:pPr>
      <w:r>
        <w:rPr>
          <w:i/>
          <w:sz w:val="24"/>
          <w:szCs w:val="24"/>
        </w:rPr>
        <w:t>Yes, yes. I'm listening to you.. – says man to a woman while watching footbal match.</w:t>
      </w:r>
    </w:p>
    <w:p w:rsidR="0039601F" w:rsidRDefault="0039601F" w:rsidP="00850229">
      <w:pPr>
        <w:spacing w:after="0" w:line="240" w:lineRule="auto"/>
        <w:jc w:val="both"/>
        <w:rPr>
          <w:sz w:val="24"/>
          <w:szCs w:val="24"/>
        </w:rPr>
      </w:pPr>
      <w:r>
        <w:rPr>
          <w:sz w:val="24"/>
          <w:szCs w:val="24"/>
        </w:rPr>
        <w:tab/>
      </w:r>
      <w:r w:rsidR="002B7A80">
        <w:rPr>
          <w:sz w:val="24"/>
          <w:szCs w:val="24"/>
        </w:rPr>
        <w:t>SINGLE LAYER LISTENING</w:t>
      </w:r>
      <w:r>
        <w:rPr>
          <w:sz w:val="24"/>
          <w:szCs w:val="24"/>
        </w:rPr>
        <w:t xml:space="preserve"> – </w:t>
      </w:r>
      <w:r w:rsidR="002B7A80">
        <w:rPr>
          <w:sz w:val="24"/>
          <w:szCs w:val="24"/>
        </w:rPr>
        <w:t>listener receives just one part of a message (verbal), and completely ignor other</w:t>
      </w:r>
    </w:p>
    <w:p w:rsidR="002B7A80" w:rsidRDefault="002B7A80" w:rsidP="00850229">
      <w:pPr>
        <w:spacing w:after="0" w:line="240" w:lineRule="auto"/>
        <w:jc w:val="both"/>
        <w:rPr>
          <w:i/>
          <w:sz w:val="24"/>
          <w:szCs w:val="24"/>
        </w:rPr>
      </w:pPr>
      <w:r>
        <w:rPr>
          <w:i/>
          <w:sz w:val="24"/>
          <w:szCs w:val="24"/>
        </w:rPr>
        <w:t>I'm fine. – says girl while crying.</w:t>
      </w:r>
    </w:p>
    <w:p w:rsidR="0039601F" w:rsidRDefault="0039601F" w:rsidP="00850229">
      <w:pPr>
        <w:spacing w:after="0" w:line="240" w:lineRule="auto"/>
        <w:jc w:val="both"/>
        <w:rPr>
          <w:sz w:val="24"/>
          <w:szCs w:val="24"/>
        </w:rPr>
      </w:pPr>
      <w:r>
        <w:rPr>
          <w:sz w:val="24"/>
          <w:szCs w:val="24"/>
        </w:rPr>
        <w:tab/>
      </w:r>
      <w:r w:rsidR="002B7A80">
        <w:rPr>
          <w:sz w:val="24"/>
          <w:szCs w:val="24"/>
        </w:rPr>
        <w:t>SELECTIVE LISTENING</w:t>
      </w:r>
      <w:r>
        <w:rPr>
          <w:sz w:val="24"/>
          <w:szCs w:val="24"/>
        </w:rPr>
        <w:t xml:space="preserve"> – </w:t>
      </w:r>
      <w:r w:rsidR="002B7A80">
        <w:rPr>
          <w:sz w:val="24"/>
          <w:szCs w:val="24"/>
        </w:rPr>
        <w:t>listener listens only what's of his/hers interest, and neglect other</w:t>
      </w:r>
    </w:p>
    <w:p w:rsidR="002B7A80" w:rsidRDefault="002B7A80" w:rsidP="002B7A80">
      <w:pPr>
        <w:spacing w:after="0" w:line="240" w:lineRule="auto"/>
        <w:jc w:val="both"/>
        <w:rPr>
          <w:sz w:val="24"/>
          <w:szCs w:val="24"/>
        </w:rPr>
      </w:pPr>
      <w:r>
        <w:rPr>
          <w:i/>
          <w:sz w:val="24"/>
          <w:szCs w:val="24"/>
        </w:rPr>
        <w:t>Yes, yes, yes. I don't wanna hear about your trip experience, rather tell me about the flight – does it take long to get there?</w:t>
      </w:r>
    </w:p>
    <w:p w:rsidR="0039601F" w:rsidRDefault="0039601F" w:rsidP="00850229">
      <w:pPr>
        <w:spacing w:after="0" w:line="240" w:lineRule="auto"/>
        <w:jc w:val="both"/>
        <w:rPr>
          <w:sz w:val="24"/>
          <w:szCs w:val="24"/>
        </w:rPr>
      </w:pPr>
      <w:r>
        <w:rPr>
          <w:sz w:val="24"/>
          <w:szCs w:val="24"/>
        </w:rPr>
        <w:t xml:space="preserve"> </w:t>
      </w:r>
      <w:r w:rsidR="002B7A80">
        <w:rPr>
          <w:sz w:val="24"/>
          <w:szCs w:val="24"/>
        </w:rPr>
        <w:tab/>
        <w:t>SELECTIVE REJECTION</w:t>
      </w:r>
      <w:r>
        <w:rPr>
          <w:sz w:val="24"/>
          <w:szCs w:val="24"/>
        </w:rPr>
        <w:t xml:space="preserve"> – </w:t>
      </w:r>
      <w:r w:rsidR="002B7A80">
        <w:rPr>
          <w:sz w:val="24"/>
          <w:szCs w:val="24"/>
        </w:rPr>
        <w:t xml:space="preserve">listener hears everything, but „doesn't hear“ parts that aren't of his/hers interest </w:t>
      </w:r>
    </w:p>
    <w:p w:rsidR="0039601F" w:rsidRDefault="00540637" w:rsidP="00850229">
      <w:pPr>
        <w:spacing w:after="0" w:line="240" w:lineRule="auto"/>
        <w:jc w:val="both"/>
        <w:rPr>
          <w:i/>
          <w:sz w:val="24"/>
          <w:szCs w:val="24"/>
        </w:rPr>
      </w:pPr>
      <w:r>
        <w:rPr>
          <w:i/>
          <w:sz w:val="24"/>
          <w:szCs w:val="24"/>
        </w:rPr>
        <w:t>I heard you've got an A and a B</w:t>
      </w:r>
      <w:r w:rsidR="002B7A80">
        <w:rPr>
          <w:i/>
          <w:sz w:val="24"/>
          <w:szCs w:val="24"/>
        </w:rPr>
        <w:t xml:space="preserve">, but I don't wann talk about that right now. You mentioned </w:t>
      </w:r>
      <w:r>
        <w:rPr>
          <w:i/>
          <w:sz w:val="24"/>
          <w:szCs w:val="24"/>
        </w:rPr>
        <w:t xml:space="preserve">an </w:t>
      </w:r>
      <w:r w:rsidR="002B7A80">
        <w:rPr>
          <w:i/>
          <w:sz w:val="24"/>
          <w:szCs w:val="24"/>
        </w:rPr>
        <w:t>F? Which subject?</w:t>
      </w:r>
      <w:r w:rsidR="0039601F">
        <w:rPr>
          <w:i/>
          <w:sz w:val="24"/>
          <w:szCs w:val="24"/>
        </w:rPr>
        <w:t xml:space="preserve"> </w:t>
      </w:r>
    </w:p>
    <w:p w:rsidR="0039601F" w:rsidRDefault="0039601F" w:rsidP="00850229">
      <w:pPr>
        <w:spacing w:after="0" w:line="240" w:lineRule="auto"/>
        <w:jc w:val="both"/>
        <w:rPr>
          <w:sz w:val="24"/>
          <w:szCs w:val="24"/>
        </w:rPr>
      </w:pPr>
    </w:p>
    <w:p w:rsidR="002B7A80" w:rsidRDefault="00540637" w:rsidP="00850229">
      <w:pPr>
        <w:spacing w:after="0" w:line="240" w:lineRule="auto"/>
        <w:jc w:val="both"/>
        <w:rPr>
          <w:sz w:val="24"/>
          <w:szCs w:val="24"/>
        </w:rPr>
      </w:pPr>
      <w:r>
        <w:rPr>
          <w:sz w:val="24"/>
          <w:szCs w:val="24"/>
        </w:rPr>
        <w:t>The techer and students think about</w:t>
      </w:r>
      <w:r w:rsidR="002B7A80">
        <w:rPr>
          <w:sz w:val="24"/>
          <w:szCs w:val="24"/>
        </w:rPr>
        <w:t xml:space="preserve"> reasons for not listening and how it can be avoided. We conclude that is extremely important to talk concisely and plainly.</w:t>
      </w:r>
    </w:p>
    <w:p w:rsidR="00144562" w:rsidRPr="0039601F" w:rsidRDefault="00144562" w:rsidP="00850229">
      <w:pPr>
        <w:spacing w:after="0" w:line="240" w:lineRule="auto"/>
        <w:jc w:val="both"/>
        <w:rPr>
          <w:sz w:val="24"/>
          <w:szCs w:val="24"/>
        </w:rPr>
      </w:pPr>
    </w:p>
    <w:p w:rsidR="004469F9" w:rsidRDefault="002B7A80" w:rsidP="00850229">
      <w:pPr>
        <w:spacing w:after="0" w:line="240" w:lineRule="auto"/>
        <w:jc w:val="both"/>
        <w:rPr>
          <w:b/>
          <w:sz w:val="24"/>
          <w:szCs w:val="24"/>
        </w:rPr>
      </w:pPr>
      <w:r>
        <w:rPr>
          <w:b/>
          <w:sz w:val="24"/>
          <w:szCs w:val="24"/>
        </w:rPr>
        <w:t xml:space="preserve">active listening – techniques </w:t>
      </w:r>
      <w:r w:rsidR="00306836">
        <w:rPr>
          <w:b/>
          <w:sz w:val="24"/>
          <w:szCs w:val="24"/>
        </w:rPr>
        <w:t>of</w:t>
      </w:r>
      <w:r>
        <w:rPr>
          <w:b/>
          <w:sz w:val="24"/>
          <w:szCs w:val="24"/>
        </w:rPr>
        <w:t xml:space="preserve"> active listening</w:t>
      </w:r>
    </w:p>
    <w:p w:rsidR="00306836" w:rsidRPr="00306836" w:rsidRDefault="00306836" w:rsidP="00850229">
      <w:pPr>
        <w:spacing w:after="0" w:line="240" w:lineRule="auto"/>
        <w:jc w:val="both"/>
        <w:rPr>
          <w:sz w:val="24"/>
          <w:szCs w:val="24"/>
        </w:rPr>
      </w:pPr>
      <w:r>
        <w:rPr>
          <w:sz w:val="24"/>
          <w:szCs w:val="24"/>
        </w:rPr>
        <w:t xml:space="preserve">The teacher encourages students to define term </w:t>
      </w:r>
      <w:r>
        <w:rPr>
          <w:i/>
          <w:sz w:val="24"/>
          <w:szCs w:val="24"/>
        </w:rPr>
        <w:t xml:space="preserve">active listening. </w:t>
      </w:r>
      <w:r>
        <w:rPr>
          <w:sz w:val="24"/>
          <w:szCs w:val="24"/>
        </w:rPr>
        <w:t>After that, the teacher shows techniques of active learning. Students give real life examples.</w:t>
      </w:r>
    </w:p>
    <w:p w:rsidR="00144562" w:rsidRDefault="00144562" w:rsidP="00850229">
      <w:pPr>
        <w:spacing w:after="0" w:line="240" w:lineRule="auto"/>
        <w:jc w:val="both"/>
        <w:rPr>
          <w:sz w:val="24"/>
          <w:szCs w:val="24"/>
        </w:rPr>
      </w:pPr>
      <w:r>
        <w:rPr>
          <w:sz w:val="24"/>
          <w:szCs w:val="24"/>
        </w:rPr>
        <w:tab/>
      </w:r>
      <w:r w:rsidR="00306836">
        <w:rPr>
          <w:sz w:val="24"/>
          <w:szCs w:val="24"/>
        </w:rPr>
        <w:t>ASKING QUESTIONS – When?, Who? Where? How? How much/many?</w:t>
      </w:r>
      <w:r>
        <w:rPr>
          <w:sz w:val="24"/>
          <w:szCs w:val="24"/>
        </w:rPr>
        <w:t xml:space="preserve"> </w:t>
      </w:r>
      <w:r w:rsidR="00306836">
        <w:rPr>
          <w:sz w:val="24"/>
          <w:szCs w:val="24"/>
        </w:rPr>
        <w:t>avoid Why? because it sounds aggressive.</w:t>
      </w:r>
    </w:p>
    <w:p w:rsidR="00B90DB7" w:rsidRDefault="00144562" w:rsidP="00850229">
      <w:pPr>
        <w:spacing w:after="0" w:line="240" w:lineRule="auto"/>
        <w:jc w:val="both"/>
        <w:rPr>
          <w:i/>
          <w:sz w:val="24"/>
          <w:szCs w:val="24"/>
        </w:rPr>
      </w:pPr>
      <w:r>
        <w:rPr>
          <w:sz w:val="24"/>
          <w:szCs w:val="24"/>
        </w:rPr>
        <w:tab/>
      </w:r>
      <w:r w:rsidR="00DF5F13">
        <w:rPr>
          <w:sz w:val="24"/>
          <w:szCs w:val="24"/>
        </w:rPr>
        <w:t>EN</w:t>
      </w:r>
      <w:r w:rsidR="00B90DB7">
        <w:rPr>
          <w:sz w:val="24"/>
          <w:szCs w:val="24"/>
        </w:rPr>
        <w:t xml:space="preserve">COURAGING – to encourage person who talks to experss his/hers opinion </w:t>
      </w:r>
    </w:p>
    <w:p w:rsidR="00144562" w:rsidRDefault="00B90DB7" w:rsidP="00850229">
      <w:pPr>
        <w:spacing w:after="0" w:line="240" w:lineRule="auto"/>
        <w:jc w:val="both"/>
        <w:rPr>
          <w:i/>
          <w:sz w:val="24"/>
          <w:szCs w:val="24"/>
        </w:rPr>
      </w:pPr>
      <w:r>
        <w:rPr>
          <w:i/>
          <w:sz w:val="24"/>
          <w:szCs w:val="24"/>
        </w:rPr>
        <w:t>Can you tell me more about the topic?</w:t>
      </w:r>
    </w:p>
    <w:p w:rsidR="00B90DB7" w:rsidRDefault="00144562" w:rsidP="00850229">
      <w:pPr>
        <w:spacing w:after="0" w:line="240" w:lineRule="auto"/>
        <w:jc w:val="both"/>
        <w:rPr>
          <w:sz w:val="24"/>
          <w:szCs w:val="24"/>
        </w:rPr>
      </w:pPr>
      <w:r>
        <w:rPr>
          <w:i/>
          <w:sz w:val="24"/>
          <w:szCs w:val="24"/>
        </w:rPr>
        <w:tab/>
      </w:r>
      <w:r w:rsidR="00B90DB7">
        <w:rPr>
          <w:sz w:val="24"/>
          <w:szCs w:val="24"/>
        </w:rPr>
        <w:t>EMPHATY – to show person who speaks that you understand him/her</w:t>
      </w:r>
    </w:p>
    <w:p w:rsidR="00DF5F13" w:rsidRDefault="00B90DB7" w:rsidP="00850229">
      <w:pPr>
        <w:spacing w:after="0" w:line="240" w:lineRule="auto"/>
        <w:jc w:val="both"/>
        <w:rPr>
          <w:i/>
          <w:sz w:val="24"/>
          <w:szCs w:val="24"/>
        </w:rPr>
      </w:pPr>
      <w:r>
        <w:rPr>
          <w:i/>
          <w:sz w:val="24"/>
          <w:szCs w:val="24"/>
        </w:rPr>
        <w:t>I can see this situation is very demanding for you.</w:t>
      </w:r>
    </w:p>
    <w:p w:rsidR="00144562" w:rsidRDefault="00B90DB7" w:rsidP="00850229">
      <w:pPr>
        <w:spacing w:after="0" w:line="240" w:lineRule="auto"/>
        <w:jc w:val="both"/>
        <w:rPr>
          <w:i/>
          <w:sz w:val="24"/>
          <w:szCs w:val="24"/>
        </w:rPr>
      </w:pPr>
      <w:r>
        <w:rPr>
          <w:i/>
          <w:sz w:val="24"/>
          <w:szCs w:val="24"/>
        </w:rPr>
        <w:t>I'm happy for you.</w:t>
      </w:r>
    </w:p>
    <w:p w:rsidR="00B90DB7" w:rsidRDefault="00B90DB7" w:rsidP="00144562">
      <w:pPr>
        <w:spacing w:after="0" w:line="240" w:lineRule="auto"/>
        <w:ind w:left="720"/>
        <w:jc w:val="both"/>
        <w:rPr>
          <w:sz w:val="24"/>
          <w:szCs w:val="24"/>
        </w:rPr>
      </w:pPr>
      <w:r>
        <w:rPr>
          <w:sz w:val="24"/>
          <w:szCs w:val="24"/>
        </w:rPr>
        <w:lastRenderedPageBreak/>
        <w:t>MIRRORING – to show understanding for interlocutors feelings, help him/her to estimate his/hers own feelings</w:t>
      </w:r>
    </w:p>
    <w:p w:rsidR="00D43848" w:rsidRDefault="00B90DB7" w:rsidP="00B90DB7">
      <w:pPr>
        <w:spacing w:after="0" w:line="240" w:lineRule="auto"/>
        <w:jc w:val="both"/>
        <w:rPr>
          <w:i/>
          <w:sz w:val="24"/>
          <w:szCs w:val="24"/>
        </w:rPr>
      </w:pPr>
      <w:r>
        <w:rPr>
          <w:i/>
          <w:sz w:val="24"/>
          <w:szCs w:val="24"/>
        </w:rPr>
        <w:t xml:space="preserve">You look tired. </w:t>
      </w:r>
    </w:p>
    <w:p w:rsidR="00ED0EC6" w:rsidRDefault="00B90DB7" w:rsidP="00B90DB7">
      <w:pPr>
        <w:spacing w:after="0" w:line="240" w:lineRule="auto"/>
        <w:jc w:val="both"/>
        <w:rPr>
          <w:i/>
        </w:rPr>
      </w:pPr>
      <w:r>
        <w:rPr>
          <w:i/>
          <w:sz w:val="24"/>
          <w:szCs w:val="24"/>
        </w:rPr>
        <w:t>You seem mad.</w:t>
      </w:r>
      <w:r w:rsidR="00144562">
        <w:rPr>
          <w:sz w:val="24"/>
          <w:szCs w:val="24"/>
        </w:rPr>
        <w:t xml:space="preserve"> </w:t>
      </w:r>
    </w:p>
    <w:p w:rsidR="00B90DB7" w:rsidRDefault="00144562" w:rsidP="00144562">
      <w:pPr>
        <w:spacing w:after="0" w:line="240" w:lineRule="auto"/>
        <w:jc w:val="both"/>
      </w:pPr>
      <w:r>
        <w:rPr>
          <w:i/>
        </w:rPr>
        <w:tab/>
      </w:r>
      <w:r w:rsidR="00B90DB7">
        <w:t>SUMMARIZE – to group relevant facts and ideas</w:t>
      </w:r>
    </w:p>
    <w:p w:rsidR="00144562" w:rsidRDefault="00B90DB7" w:rsidP="00B90DB7">
      <w:pPr>
        <w:spacing w:after="0" w:line="240" w:lineRule="auto"/>
        <w:jc w:val="both"/>
        <w:rPr>
          <w:i/>
        </w:rPr>
      </w:pPr>
      <w:r>
        <w:rPr>
          <w:i/>
        </w:rPr>
        <w:t>So, this are main ides that you said.</w:t>
      </w:r>
    </w:p>
    <w:p w:rsidR="001326E6" w:rsidRDefault="00144562" w:rsidP="00144562">
      <w:pPr>
        <w:spacing w:after="0" w:line="240" w:lineRule="auto"/>
        <w:jc w:val="both"/>
      </w:pPr>
      <w:r>
        <w:rPr>
          <w:i/>
        </w:rPr>
        <w:tab/>
      </w:r>
      <w:r w:rsidR="00B90DB7">
        <w:t>REMAKING</w:t>
      </w:r>
      <w:r>
        <w:t xml:space="preserve"> – </w:t>
      </w:r>
      <w:r w:rsidR="00B90DB7">
        <w:t xml:space="preserve">confirms the content of message so that needs, feelings and values hidden in the message are recognized, to express yourself pozitively and </w:t>
      </w:r>
      <w:r w:rsidR="001326E6">
        <w:t>definetly.</w:t>
      </w:r>
    </w:p>
    <w:p w:rsidR="00144562" w:rsidRPr="00144562" w:rsidRDefault="001326E6" w:rsidP="00144562">
      <w:pPr>
        <w:spacing w:after="0" w:line="240" w:lineRule="auto"/>
        <w:jc w:val="both"/>
      </w:pPr>
      <w:r>
        <w:t>The teacher gives examples of situations to students and they try to remake it.</w:t>
      </w:r>
      <w:r w:rsidR="00B90DB7">
        <w:t xml:space="preserve"> </w:t>
      </w:r>
    </w:p>
    <w:p w:rsidR="00B93A74" w:rsidRDefault="001326E6" w:rsidP="001326E6">
      <w:pPr>
        <w:spacing w:after="0" w:line="240" w:lineRule="auto"/>
        <w:ind w:firstLine="708"/>
        <w:jc w:val="both"/>
        <w:rPr>
          <w:sz w:val="24"/>
          <w:szCs w:val="24"/>
        </w:rPr>
      </w:pPr>
      <w:r>
        <w:rPr>
          <w:sz w:val="24"/>
          <w:szCs w:val="24"/>
        </w:rPr>
        <w:t xml:space="preserve">The teacher and students conclude (again) that is </w:t>
      </w:r>
      <w:r w:rsidR="00540637">
        <w:rPr>
          <w:sz w:val="24"/>
          <w:szCs w:val="24"/>
        </w:rPr>
        <w:t>extremely important to talk</w:t>
      </w:r>
      <w:r>
        <w:rPr>
          <w:sz w:val="24"/>
          <w:szCs w:val="24"/>
        </w:rPr>
        <w:t xml:space="preserve"> concisely and plainly.</w:t>
      </w:r>
    </w:p>
    <w:p w:rsidR="00B93A74" w:rsidRPr="00B93A74" w:rsidRDefault="00B93A74" w:rsidP="00850229">
      <w:pPr>
        <w:spacing w:after="0" w:line="240" w:lineRule="auto"/>
        <w:jc w:val="both"/>
        <w:rPr>
          <w:sz w:val="24"/>
          <w:szCs w:val="24"/>
        </w:rPr>
      </w:pPr>
    </w:p>
    <w:p w:rsidR="004469F9" w:rsidRDefault="00961D40" w:rsidP="00850229">
      <w:pPr>
        <w:spacing w:after="0" w:line="240" w:lineRule="auto"/>
        <w:jc w:val="both"/>
        <w:rPr>
          <w:b/>
          <w:sz w:val="24"/>
          <w:szCs w:val="24"/>
        </w:rPr>
      </w:pPr>
      <w:r>
        <w:rPr>
          <w:b/>
          <w:sz w:val="24"/>
          <w:szCs w:val="24"/>
        </w:rPr>
        <w:t>discussion</w:t>
      </w:r>
    </w:p>
    <w:p w:rsidR="00144562" w:rsidRDefault="00961D40" w:rsidP="00850229">
      <w:pPr>
        <w:spacing w:after="0" w:line="240" w:lineRule="auto"/>
        <w:jc w:val="both"/>
        <w:rPr>
          <w:sz w:val="24"/>
          <w:szCs w:val="24"/>
        </w:rPr>
      </w:pPr>
      <w:r>
        <w:rPr>
          <w:sz w:val="24"/>
          <w:szCs w:val="24"/>
        </w:rPr>
        <w:t xml:space="preserve">The teacher stars discussion with question </w:t>
      </w:r>
      <w:r>
        <w:rPr>
          <w:i/>
          <w:sz w:val="24"/>
          <w:szCs w:val="24"/>
        </w:rPr>
        <w:t xml:space="preserve">How much do you talk like this? </w:t>
      </w:r>
      <w:r>
        <w:rPr>
          <w:sz w:val="24"/>
          <w:szCs w:val="24"/>
        </w:rPr>
        <w:t>(at school, at home, with your friends; when, with who and where if yes)</w:t>
      </w:r>
    </w:p>
    <w:p w:rsidR="00144562" w:rsidRPr="00144562" w:rsidRDefault="00144562" w:rsidP="00850229">
      <w:pPr>
        <w:spacing w:after="0" w:line="240" w:lineRule="auto"/>
        <w:jc w:val="both"/>
        <w:rPr>
          <w:sz w:val="24"/>
          <w:szCs w:val="24"/>
        </w:rPr>
      </w:pPr>
    </w:p>
    <w:p w:rsidR="004469F9" w:rsidRDefault="00961D40" w:rsidP="00850229">
      <w:pPr>
        <w:spacing w:after="0" w:line="240" w:lineRule="auto"/>
        <w:jc w:val="both"/>
        <w:rPr>
          <w:b/>
          <w:sz w:val="24"/>
          <w:szCs w:val="24"/>
        </w:rPr>
      </w:pPr>
      <w:r>
        <w:rPr>
          <w:b/>
          <w:sz w:val="24"/>
          <w:szCs w:val="24"/>
        </w:rPr>
        <w:t>rules of active listening</w:t>
      </w:r>
    </w:p>
    <w:p w:rsidR="00961D40" w:rsidRDefault="00961D40" w:rsidP="00850229">
      <w:pPr>
        <w:spacing w:after="0" w:line="240" w:lineRule="auto"/>
        <w:jc w:val="both"/>
        <w:rPr>
          <w:sz w:val="24"/>
          <w:szCs w:val="24"/>
        </w:rPr>
      </w:pPr>
      <w:r>
        <w:rPr>
          <w:sz w:val="24"/>
          <w:szCs w:val="24"/>
        </w:rPr>
        <w:t>Students make relevant rules and precondition for active</w:t>
      </w:r>
      <w:r w:rsidR="00540637">
        <w:rPr>
          <w:sz w:val="24"/>
          <w:szCs w:val="24"/>
        </w:rPr>
        <w:t xml:space="preserve"> listening. Students write it down</w:t>
      </w:r>
      <w:r>
        <w:rPr>
          <w:sz w:val="24"/>
          <w:szCs w:val="24"/>
        </w:rPr>
        <w:t xml:space="preserve"> on mutual poster or the teacher writes them down on presentation.</w:t>
      </w:r>
    </w:p>
    <w:p w:rsidR="00144562" w:rsidRPr="00144562" w:rsidRDefault="00961D40" w:rsidP="00961D40">
      <w:pPr>
        <w:spacing w:after="0" w:line="240" w:lineRule="auto"/>
        <w:jc w:val="both"/>
        <w:rPr>
          <w:sz w:val="24"/>
          <w:szCs w:val="24"/>
        </w:rPr>
      </w:pPr>
      <w:r>
        <w:rPr>
          <w:sz w:val="24"/>
          <w:szCs w:val="24"/>
        </w:rPr>
        <w:t>The teacher encourages students to thi</w:t>
      </w:r>
      <w:r w:rsidR="00540637">
        <w:rPr>
          <w:sz w:val="24"/>
          <w:szCs w:val="24"/>
        </w:rPr>
        <w:t>nk about the reason for practising</w:t>
      </w:r>
      <w:r>
        <w:rPr>
          <w:sz w:val="24"/>
          <w:szCs w:val="24"/>
        </w:rPr>
        <w:t xml:space="preserve"> techniques of active learning. </w:t>
      </w:r>
    </w:p>
    <w:p w:rsidR="00E27675" w:rsidRDefault="00E27675" w:rsidP="00850229">
      <w:pPr>
        <w:spacing w:after="0" w:line="240" w:lineRule="auto"/>
        <w:jc w:val="both"/>
        <w:rPr>
          <w:b/>
          <w:sz w:val="24"/>
          <w:szCs w:val="24"/>
        </w:rPr>
      </w:pPr>
    </w:p>
    <w:p w:rsidR="002D3A44" w:rsidRDefault="002D3A44" w:rsidP="00850229">
      <w:pPr>
        <w:spacing w:after="0" w:line="240" w:lineRule="auto"/>
        <w:jc w:val="both"/>
        <w:rPr>
          <w:b/>
          <w:sz w:val="24"/>
          <w:szCs w:val="24"/>
        </w:rPr>
      </w:pPr>
    </w:p>
    <w:p w:rsidR="00850229" w:rsidRDefault="00B93A74" w:rsidP="00850229">
      <w:pPr>
        <w:spacing w:after="0" w:line="240" w:lineRule="auto"/>
        <w:jc w:val="both"/>
        <w:rPr>
          <w:b/>
          <w:sz w:val="24"/>
          <w:szCs w:val="24"/>
        </w:rPr>
      </w:pPr>
      <w:r>
        <w:rPr>
          <w:b/>
          <w:sz w:val="24"/>
          <w:szCs w:val="24"/>
        </w:rPr>
        <w:t>4</w:t>
      </w:r>
      <w:r w:rsidR="00850229">
        <w:rPr>
          <w:b/>
          <w:sz w:val="24"/>
          <w:szCs w:val="24"/>
        </w:rPr>
        <w:t xml:space="preserve">. </w:t>
      </w:r>
      <w:r w:rsidR="00961D40">
        <w:rPr>
          <w:b/>
          <w:sz w:val="24"/>
          <w:szCs w:val="24"/>
        </w:rPr>
        <w:t>drawing in pair</w:t>
      </w:r>
      <w:r w:rsidR="00E451EB">
        <w:rPr>
          <w:b/>
          <w:sz w:val="24"/>
          <w:szCs w:val="24"/>
        </w:rPr>
        <w:t xml:space="preserve"> (5</w:t>
      </w:r>
      <w:r w:rsidR="00E0422E">
        <w:rPr>
          <w:b/>
          <w:sz w:val="24"/>
          <w:szCs w:val="24"/>
        </w:rPr>
        <w:t>min)</w:t>
      </w:r>
    </w:p>
    <w:p w:rsidR="00961D40" w:rsidRDefault="00961D40" w:rsidP="00850229">
      <w:pPr>
        <w:spacing w:after="0" w:line="240" w:lineRule="auto"/>
        <w:jc w:val="both"/>
        <w:rPr>
          <w:sz w:val="24"/>
          <w:szCs w:val="24"/>
        </w:rPr>
      </w:pPr>
      <w:r>
        <w:rPr>
          <w:sz w:val="24"/>
          <w:szCs w:val="24"/>
        </w:rPr>
        <w:t xml:space="preserve">Students are divided in pairs. Each pair is sitting turned with their back to each other. One person in pair gets </w:t>
      </w:r>
      <w:r w:rsidR="00306836">
        <w:rPr>
          <w:sz w:val="24"/>
          <w:szCs w:val="24"/>
        </w:rPr>
        <w:t xml:space="preserve">empty piece of paper and the other one gets </w:t>
      </w:r>
      <w:r>
        <w:rPr>
          <w:sz w:val="24"/>
          <w:szCs w:val="24"/>
        </w:rPr>
        <w:t>drawing which he/she describes to his/hers partner. None of them must not l</w:t>
      </w:r>
      <w:r w:rsidR="00306836">
        <w:rPr>
          <w:sz w:val="24"/>
          <w:szCs w:val="24"/>
        </w:rPr>
        <w:t>ook drawing of his/hers partner and ask questions. Once all the instructions are given, pair is allowed to comapare their drawings.</w:t>
      </w:r>
    </w:p>
    <w:p w:rsidR="00306836" w:rsidRDefault="00306836" w:rsidP="00850229">
      <w:pPr>
        <w:spacing w:after="0" w:line="240" w:lineRule="auto"/>
        <w:jc w:val="both"/>
        <w:rPr>
          <w:sz w:val="24"/>
          <w:szCs w:val="24"/>
        </w:rPr>
      </w:pPr>
      <w:r>
        <w:rPr>
          <w:sz w:val="24"/>
          <w:szCs w:val="24"/>
        </w:rPr>
        <w:t>Before this activity the teacher reminds students to talk purposeful</w:t>
      </w:r>
      <w:r w:rsidR="00540637">
        <w:rPr>
          <w:sz w:val="24"/>
          <w:szCs w:val="24"/>
        </w:rPr>
        <w:t>y</w:t>
      </w:r>
      <w:r>
        <w:rPr>
          <w:sz w:val="24"/>
          <w:szCs w:val="24"/>
        </w:rPr>
        <w:t>, concisely and plainly.</w:t>
      </w:r>
    </w:p>
    <w:p w:rsidR="00306836" w:rsidRDefault="00306836" w:rsidP="00850229">
      <w:pPr>
        <w:spacing w:after="0" w:line="240" w:lineRule="auto"/>
        <w:jc w:val="both"/>
        <w:rPr>
          <w:sz w:val="24"/>
          <w:szCs w:val="24"/>
        </w:rPr>
      </w:pPr>
      <w:r>
        <w:rPr>
          <w:sz w:val="24"/>
          <w:szCs w:val="24"/>
        </w:rPr>
        <w:t>The teacher declares the most successful pair.</w:t>
      </w:r>
    </w:p>
    <w:p w:rsidR="00B93A74" w:rsidRDefault="00B93A74" w:rsidP="00850229">
      <w:pPr>
        <w:spacing w:after="0" w:line="240" w:lineRule="auto"/>
        <w:jc w:val="both"/>
        <w:rPr>
          <w:sz w:val="24"/>
          <w:szCs w:val="24"/>
        </w:rPr>
      </w:pPr>
    </w:p>
    <w:p w:rsidR="00B93A74" w:rsidRDefault="00B93A74" w:rsidP="00850229">
      <w:pPr>
        <w:spacing w:after="0" w:line="240" w:lineRule="auto"/>
        <w:jc w:val="both"/>
        <w:rPr>
          <w:b/>
          <w:sz w:val="24"/>
          <w:szCs w:val="24"/>
        </w:rPr>
      </w:pPr>
      <w:r>
        <w:rPr>
          <w:b/>
          <w:sz w:val="24"/>
          <w:szCs w:val="24"/>
        </w:rPr>
        <w:t xml:space="preserve">5. </w:t>
      </w:r>
      <w:r w:rsidR="00306836">
        <w:rPr>
          <w:b/>
          <w:sz w:val="24"/>
          <w:szCs w:val="24"/>
        </w:rPr>
        <w:t>evaluation</w:t>
      </w:r>
    </w:p>
    <w:p w:rsidR="00306836" w:rsidRPr="00306836" w:rsidRDefault="00306836" w:rsidP="00850229">
      <w:pPr>
        <w:spacing w:after="0" w:line="240" w:lineRule="auto"/>
        <w:jc w:val="both"/>
        <w:rPr>
          <w:sz w:val="24"/>
          <w:szCs w:val="24"/>
        </w:rPr>
      </w:pPr>
      <w:r>
        <w:rPr>
          <w:sz w:val="24"/>
          <w:szCs w:val="24"/>
        </w:rPr>
        <w:t>The teacher invite</w:t>
      </w:r>
      <w:r w:rsidR="00540637">
        <w:rPr>
          <w:sz w:val="24"/>
          <w:szCs w:val="24"/>
        </w:rPr>
        <w:t>s students to put a mark (X) und</w:t>
      </w:r>
      <w:r>
        <w:rPr>
          <w:sz w:val="24"/>
          <w:szCs w:val="24"/>
        </w:rPr>
        <w:t>er the emotion which b</w:t>
      </w:r>
      <w:r w:rsidR="00540637">
        <w:rPr>
          <w:sz w:val="24"/>
          <w:szCs w:val="24"/>
        </w:rPr>
        <w:t xml:space="preserve">est shows how they felt </w:t>
      </w:r>
      <w:r>
        <w:rPr>
          <w:sz w:val="24"/>
          <w:szCs w:val="24"/>
        </w:rPr>
        <w:t>in the class. The teacher thanks to students for their attention and active listening.</w:t>
      </w:r>
    </w:p>
    <w:p w:rsidR="00230B26" w:rsidRDefault="00230B26" w:rsidP="00D12C61">
      <w:pPr>
        <w:spacing w:after="0" w:line="240" w:lineRule="auto"/>
        <w:jc w:val="center"/>
        <w:rPr>
          <w:sz w:val="24"/>
          <w:szCs w:val="24"/>
        </w:rPr>
      </w:pPr>
    </w:p>
    <w:p w:rsidR="001D0A6E" w:rsidRDefault="001D0A6E" w:rsidP="00D12C61">
      <w:pPr>
        <w:spacing w:after="0" w:line="240" w:lineRule="auto"/>
        <w:jc w:val="center"/>
        <w:rPr>
          <w:sz w:val="24"/>
          <w:szCs w:val="24"/>
        </w:rPr>
      </w:pPr>
    </w:p>
    <w:p w:rsidR="001D0A6E" w:rsidRDefault="00306836" w:rsidP="001D0A6E">
      <w:pPr>
        <w:spacing w:after="0" w:line="240" w:lineRule="auto"/>
        <w:jc w:val="both"/>
        <w:rPr>
          <w:sz w:val="24"/>
          <w:szCs w:val="24"/>
        </w:rPr>
      </w:pPr>
      <w:r>
        <w:rPr>
          <w:sz w:val="24"/>
          <w:szCs w:val="24"/>
        </w:rPr>
        <w:t>Literature</w:t>
      </w:r>
      <w:r w:rsidR="001D0A6E" w:rsidRPr="001D0A6E">
        <w:rPr>
          <w:sz w:val="24"/>
          <w:szCs w:val="24"/>
        </w:rPr>
        <w:t xml:space="preserve">: </w:t>
      </w:r>
    </w:p>
    <w:p w:rsidR="00840DE4" w:rsidRPr="00840DE4" w:rsidRDefault="00840DE4" w:rsidP="00840DE4">
      <w:pPr>
        <w:pStyle w:val="ListParagraph"/>
        <w:numPr>
          <w:ilvl w:val="0"/>
          <w:numId w:val="2"/>
        </w:numPr>
        <w:jc w:val="both"/>
      </w:pPr>
      <w:r w:rsidRPr="00840DE4">
        <w:t>Bognar, L. (1999). Metodika odgoja. Sveučilište J. J. Strossmayera u Osijeku. Osijek.</w:t>
      </w:r>
    </w:p>
    <w:p w:rsidR="00840DE4" w:rsidRPr="00840DE4" w:rsidRDefault="00840DE4" w:rsidP="00840DE4">
      <w:pPr>
        <w:pStyle w:val="ListParagraph"/>
        <w:numPr>
          <w:ilvl w:val="0"/>
          <w:numId w:val="2"/>
        </w:numPr>
        <w:jc w:val="both"/>
      </w:pPr>
      <w:r w:rsidRPr="00840DE4">
        <w:t>Bognar, L., Ništ, M., Tonković, Lj. (2004). Miroljupci. Edukacijska kuća – Centar za mir, nenasilje i ljudska prava. Osijek.</w:t>
      </w:r>
    </w:p>
    <w:p w:rsidR="00B43A82" w:rsidRDefault="00B43A82" w:rsidP="00840DE4">
      <w:pPr>
        <w:pStyle w:val="ListParagraph"/>
        <w:numPr>
          <w:ilvl w:val="0"/>
          <w:numId w:val="2"/>
        </w:numPr>
        <w:jc w:val="both"/>
      </w:pPr>
      <w:r>
        <w:t>Brdar, I. (1993). Što je socijalna kompetencija?. Godišnjak Zavoda za psihologiju, Rijeka, str. 13-19.</w:t>
      </w:r>
    </w:p>
    <w:p w:rsidR="001D0A6E" w:rsidRDefault="001D0A6E" w:rsidP="00840DE4">
      <w:pPr>
        <w:pStyle w:val="ListParagraph"/>
        <w:numPr>
          <w:ilvl w:val="0"/>
          <w:numId w:val="2"/>
        </w:numPr>
        <w:jc w:val="both"/>
      </w:pPr>
      <w:r w:rsidRPr="00840DE4">
        <w:t>Kolesarić,</w:t>
      </w:r>
      <w:r w:rsidR="00840DE4" w:rsidRPr="00840DE4">
        <w:t xml:space="preserve"> </w:t>
      </w:r>
      <w:r w:rsidRPr="00840DE4">
        <w:t xml:space="preserve">J .Matošina Borbaš, S.,Prister Švarc, V. (2014). EduKa, priručnik za mlade o toleranciji i nenasilju. S.O.S. Virovitica. </w:t>
      </w:r>
    </w:p>
    <w:p w:rsidR="002B6F9D" w:rsidRPr="00840DE4" w:rsidRDefault="00840DE4" w:rsidP="00840DE4">
      <w:pPr>
        <w:pStyle w:val="ListParagraph"/>
        <w:numPr>
          <w:ilvl w:val="0"/>
          <w:numId w:val="2"/>
        </w:numPr>
        <w:jc w:val="both"/>
      </w:pPr>
      <w:r>
        <w:t xml:space="preserve">Marušić, S., Pavletić, Z., Ptiček, R. </w:t>
      </w:r>
      <w:r w:rsidR="00B43A82">
        <w:t xml:space="preserve">Razvoj komunikacijskih vještina. Preuzeto 10. ožujka 2017. s </w:t>
      </w:r>
      <w:hyperlink r:id="rId6" w:history="1">
        <w:r w:rsidR="00B43A82" w:rsidRPr="007B262C">
          <w:rPr>
            <w:rStyle w:val="Hyperlink"/>
          </w:rPr>
          <w:t>http://www.azoo.hr/images/AZOO/Ravnatelji/RM/RAZVOJ_KOMUNIKACIJSKIH_VJESTINA_-_PRIRUCNIK_TEORIJSKI_MODUL.pdf</w:t>
        </w:r>
      </w:hyperlink>
      <w:r w:rsidR="00B43A82">
        <w:t xml:space="preserve"> </w:t>
      </w:r>
      <w:r w:rsidR="002B6F9D">
        <w:br/>
      </w:r>
      <w:r w:rsidR="002B6F9D">
        <w:br/>
      </w:r>
      <w:r w:rsidR="002B6F9D">
        <w:br/>
      </w:r>
      <w:r w:rsidR="002B6F9D">
        <w:br/>
      </w:r>
      <w:r w:rsidR="002B6F9D">
        <w:br/>
      </w:r>
      <w:r w:rsidR="002B6F9D">
        <w:lastRenderedPageBreak/>
        <w:br/>
      </w:r>
    </w:p>
    <w:tbl>
      <w:tblPr>
        <w:tblStyle w:val="TableGrid"/>
        <w:tblpPr w:leftFromText="180" w:rightFromText="180" w:tblpY="1755"/>
        <w:tblW w:w="0" w:type="auto"/>
        <w:tblLook w:val="04A0"/>
      </w:tblPr>
      <w:tblGrid>
        <w:gridCol w:w="4643"/>
        <w:gridCol w:w="4643"/>
      </w:tblGrid>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jc w:val="both"/>
              <w:rPr>
                <w:sz w:val="24"/>
                <w:szCs w:val="24"/>
              </w:rPr>
            </w:pPr>
            <w:r>
              <w:rPr>
                <w:sz w:val="24"/>
                <w:szCs w:val="24"/>
              </w:rPr>
              <w:t>Listen just as much to grab a chance for your own speach – continuing sentences or taking over whole subject.</w:t>
            </w:r>
          </w:p>
          <w:p w:rsidR="002B6F9D" w:rsidRDefault="002B6F9D" w:rsidP="004B1CA1">
            <w:pPr>
              <w:jc w:val="both"/>
              <w:rPr>
                <w:sz w:val="24"/>
                <w:szCs w:val="24"/>
              </w:rPr>
            </w:pP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your favorite movie – who are main actors, what time and which place the story takes place, and why is that your favourite movie.</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Act defensive – as if person who talks attacks you all the time, every statement take as an attack on you.</w:t>
            </w: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your plans for spring breaks – where are you going to be, with who, what are you going to do, which are you favourite activities and why.</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Don't pay attention on main idea. Watch for  mistake or uncertains so that you could „attack“ him/her.</w:t>
            </w:r>
          </w:p>
          <w:p w:rsidR="002B6F9D" w:rsidRDefault="002B6F9D" w:rsidP="004B1CA1">
            <w:pPr>
              <w:jc w:val="both"/>
              <w:rPr>
                <w:sz w:val="24"/>
                <w:szCs w:val="24"/>
              </w:rPr>
            </w:pP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last movie that you watched or the book you've read – who is the writer/director, main characters, time and place, reason why you liked it or didn't like it.</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 xml:space="preserve">Pretand like you're not listening. Think about all the chores you need to do after school – what are you going to do when you get home? Do you have sport activity after, or do you need to help your parents? </w:t>
            </w: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school – your favourite subject. Why is it so? How do you manage afterschool time? Which subject takes the most of your time, and which the least? In your opinion, why is that so?</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 xml:space="preserve">Listen carefully every word that your partner is saying. Ask some relevant questions (how? when? where? who? </w:t>
            </w:r>
            <w:r w:rsidRPr="008A3C6B">
              <w:rPr>
                <w:b/>
                <w:sz w:val="24"/>
                <w:szCs w:val="24"/>
              </w:rPr>
              <w:t>avoid why?</w:t>
            </w:r>
            <w:r>
              <w:rPr>
                <w:sz w:val="24"/>
                <w:szCs w:val="24"/>
              </w:rPr>
              <w:t>). Try to remember as much as possible information.</w:t>
            </w: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you friends – who are they and why do you consider them your friends?</w:t>
            </w:r>
          </w:p>
          <w:p w:rsidR="002B6F9D" w:rsidRDefault="002B6F9D" w:rsidP="004B1CA1">
            <w:pPr>
              <w:rPr>
                <w:sz w:val="24"/>
                <w:szCs w:val="24"/>
              </w:rPr>
            </w:pPr>
          </w:p>
        </w:tc>
      </w:tr>
    </w:tbl>
    <w:p w:rsidR="002B6F9D" w:rsidRPr="004E248F" w:rsidRDefault="002B6F9D" w:rsidP="004E248F">
      <w:pPr>
        <w:pStyle w:val="ListParagraph"/>
        <w:rPr>
          <w:sz w:val="28"/>
          <w:szCs w:val="28"/>
        </w:rPr>
      </w:pPr>
      <w:r w:rsidRPr="002B6F9D">
        <w:br/>
      </w:r>
      <w:r w:rsidR="004E248F" w:rsidRPr="004E248F">
        <w:rPr>
          <w:sz w:val="28"/>
          <w:szCs w:val="28"/>
        </w:rPr>
        <w:t xml:space="preserve">6. </w:t>
      </w:r>
      <w:r w:rsidRPr="004E248F">
        <w:rPr>
          <w:sz w:val="28"/>
          <w:szCs w:val="28"/>
        </w:rPr>
        <w:t>Active listening, Cards</w:t>
      </w:r>
      <w:r w:rsidR="004E248F" w:rsidRPr="004E248F">
        <w:rPr>
          <w:sz w:val="28"/>
          <w:szCs w:val="28"/>
        </w:rPr>
        <w:t xml:space="preserve"> for pairwork</w:t>
      </w:r>
      <w:r w:rsidRPr="004E248F">
        <w:rPr>
          <w:sz w:val="28"/>
          <w:szCs w:val="28"/>
        </w:rPr>
        <w:br/>
      </w:r>
    </w:p>
    <w:tbl>
      <w:tblPr>
        <w:tblStyle w:val="TableGrid"/>
        <w:tblpPr w:leftFromText="180" w:rightFromText="180" w:tblpY="1755"/>
        <w:tblW w:w="0" w:type="auto"/>
        <w:tblLook w:val="04A0"/>
      </w:tblPr>
      <w:tblGrid>
        <w:gridCol w:w="4643"/>
        <w:gridCol w:w="4643"/>
      </w:tblGrid>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jc w:val="both"/>
              <w:rPr>
                <w:sz w:val="24"/>
                <w:szCs w:val="24"/>
              </w:rPr>
            </w:pPr>
            <w:r>
              <w:rPr>
                <w:sz w:val="24"/>
                <w:szCs w:val="24"/>
              </w:rPr>
              <w:t>Listen just as much to grab a chance for your own speach – continuing sentences or taking over whole subject.</w:t>
            </w:r>
          </w:p>
          <w:p w:rsidR="002B6F9D" w:rsidRDefault="002B6F9D" w:rsidP="004B1CA1">
            <w:pPr>
              <w:jc w:val="both"/>
              <w:rPr>
                <w:sz w:val="24"/>
                <w:szCs w:val="24"/>
              </w:rPr>
            </w:pP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your favorite movie – who are main actors, what time and which place the story takes place, and why is that your favourite movie.</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Act defensive – as if person who talks attacks you all the time, every statement take as an attack on you.</w:t>
            </w: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your plans for spring breaks – where are you going to be, with who, what are you going to do, which are you favourite activities and why.</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Don't pay attention on main idea. Watch for  mistake or uncertains so that you could „attack“ him/her.</w:t>
            </w:r>
          </w:p>
          <w:p w:rsidR="002B6F9D" w:rsidRDefault="002B6F9D" w:rsidP="004B1CA1">
            <w:pPr>
              <w:jc w:val="both"/>
              <w:rPr>
                <w:sz w:val="24"/>
                <w:szCs w:val="24"/>
              </w:rPr>
            </w:pP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last movie that you watched or the book you've read – who is the writer/director, main characters, time and place, reason why you liked it or didn't like it.</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 xml:space="preserve">Pretand like you're not listening. Think about all the chores you need to do after school – what are you going to do when you get home? Do you have sport activity after, or do you need to help your parents? </w:t>
            </w: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school – your favourite subject. Why is it so? How do you manage afterschool time? Which subject takes the most of your time, and which the least? In your opinion, why is that so?</w:t>
            </w:r>
          </w:p>
        </w:tc>
      </w:tr>
      <w:tr w:rsidR="002B6F9D" w:rsidTr="004B1CA1">
        <w:tc>
          <w:tcPr>
            <w:tcW w:w="4644" w:type="dxa"/>
          </w:tcPr>
          <w:p w:rsidR="002B6F9D" w:rsidRDefault="002B6F9D" w:rsidP="004B1CA1">
            <w:pPr>
              <w:jc w:val="center"/>
              <w:rPr>
                <w:sz w:val="24"/>
                <w:szCs w:val="24"/>
              </w:rPr>
            </w:pPr>
            <w:r>
              <w:rPr>
                <w:sz w:val="24"/>
                <w:szCs w:val="24"/>
              </w:rPr>
              <w:t>PERSON WHO LISTENS</w:t>
            </w:r>
          </w:p>
          <w:p w:rsidR="002B6F9D" w:rsidRDefault="002B6F9D" w:rsidP="004B1CA1">
            <w:pPr>
              <w:rPr>
                <w:sz w:val="24"/>
                <w:szCs w:val="24"/>
              </w:rPr>
            </w:pPr>
            <w:r>
              <w:rPr>
                <w:sz w:val="24"/>
                <w:szCs w:val="24"/>
              </w:rPr>
              <w:t xml:space="preserve">Listen carefully every word that your partner is saying. Ask some relevant questions (how? when? where? who? </w:t>
            </w:r>
            <w:r w:rsidRPr="008A3C6B">
              <w:rPr>
                <w:b/>
                <w:sz w:val="24"/>
                <w:szCs w:val="24"/>
              </w:rPr>
              <w:t>avoid why?</w:t>
            </w:r>
            <w:r>
              <w:rPr>
                <w:sz w:val="24"/>
                <w:szCs w:val="24"/>
              </w:rPr>
              <w:t>). Try to remember as much as possible information.</w:t>
            </w:r>
          </w:p>
        </w:tc>
        <w:tc>
          <w:tcPr>
            <w:tcW w:w="4644" w:type="dxa"/>
          </w:tcPr>
          <w:p w:rsidR="002B6F9D" w:rsidRDefault="002B6F9D" w:rsidP="004B1CA1">
            <w:pPr>
              <w:jc w:val="center"/>
              <w:rPr>
                <w:sz w:val="24"/>
                <w:szCs w:val="24"/>
              </w:rPr>
            </w:pPr>
            <w:r>
              <w:rPr>
                <w:sz w:val="24"/>
                <w:szCs w:val="24"/>
              </w:rPr>
              <w:t>PERSON WHO TALKS</w:t>
            </w:r>
          </w:p>
          <w:p w:rsidR="002B6F9D" w:rsidRDefault="002B6F9D" w:rsidP="004B1CA1">
            <w:pPr>
              <w:rPr>
                <w:sz w:val="24"/>
                <w:szCs w:val="24"/>
              </w:rPr>
            </w:pPr>
            <w:r>
              <w:rPr>
                <w:sz w:val="24"/>
                <w:szCs w:val="24"/>
              </w:rPr>
              <w:t>Talk about you friends – who are they and why do you consider them your friends?</w:t>
            </w:r>
          </w:p>
          <w:p w:rsidR="002B6F9D" w:rsidRDefault="002B6F9D" w:rsidP="004B1CA1">
            <w:pPr>
              <w:rPr>
                <w:sz w:val="24"/>
                <w:szCs w:val="24"/>
              </w:rPr>
            </w:pPr>
          </w:p>
        </w:tc>
      </w:tr>
    </w:tbl>
    <w:p w:rsidR="002B6F9D" w:rsidRPr="002B6F9D" w:rsidRDefault="002B6F9D" w:rsidP="002B6F9D">
      <w:pPr>
        <w:jc w:val="both"/>
      </w:pPr>
    </w:p>
    <w:p w:rsidR="002B6F9D" w:rsidRPr="002B6F9D" w:rsidRDefault="002B6F9D" w:rsidP="004E248F">
      <w:pPr>
        <w:jc w:val="both"/>
      </w:pPr>
    </w:p>
    <w:p w:rsidR="002B6F9D" w:rsidRPr="002B6F9D" w:rsidRDefault="002B6F9D" w:rsidP="004E248F">
      <w:pPr>
        <w:jc w:val="both"/>
      </w:pPr>
    </w:p>
    <w:p w:rsidR="002B6F9D" w:rsidRDefault="002B6F9D" w:rsidP="004E248F">
      <w:pPr>
        <w:ind w:left="360"/>
        <w:jc w:val="both"/>
      </w:pPr>
    </w:p>
    <w:p w:rsidR="004E248F" w:rsidRDefault="004E248F" w:rsidP="004E248F">
      <w:pPr>
        <w:ind w:left="360"/>
        <w:jc w:val="both"/>
      </w:pPr>
    </w:p>
    <w:p w:rsidR="004E248F" w:rsidRDefault="004E248F" w:rsidP="004E248F">
      <w:pPr>
        <w:ind w:left="360"/>
        <w:jc w:val="both"/>
      </w:pPr>
    </w:p>
    <w:p w:rsidR="004E248F" w:rsidRDefault="004E248F" w:rsidP="004E248F">
      <w:pPr>
        <w:ind w:left="360"/>
        <w:jc w:val="both"/>
      </w:pPr>
    </w:p>
    <w:p w:rsidR="004E248F" w:rsidRDefault="004E248F" w:rsidP="004E248F">
      <w:pPr>
        <w:ind w:left="360"/>
        <w:jc w:val="both"/>
      </w:pPr>
    </w:p>
    <w:p w:rsidR="004E248F" w:rsidRDefault="004E248F" w:rsidP="004E248F">
      <w:pPr>
        <w:ind w:left="360"/>
        <w:jc w:val="both"/>
      </w:pPr>
    </w:p>
    <w:p w:rsidR="004E248F" w:rsidRDefault="004E248F" w:rsidP="004E248F">
      <w:pPr>
        <w:ind w:left="360"/>
        <w:jc w:val="both"/>
      </w:pPr>
    </w:p>
    <w:p w:rsidR="004E248F" w:rsidRDefault="004E248F" w:rsidP="004E248F">
      <w:pPr>
        <w:ind w:left="360"/>
        <w:jc w:val="both"/>
      </w:pPr>
    </w:p>
    <w:p w:rsidR="004E248F" w:rsidRPr="002B6F9D" w:rsidRDefault="004E248F" w:rsidP="004E248F">
      <w:pPr>
        <w:ind w:left="360"/>
        <w:jc w:val="both"/>
      </w:pPr>
    </w:p>
    <w:p w:rsidR="002B6F9D" w:rsidRPr="002B6F9D" w:rsidRDefault="002B6F9D" w:rsidP="004E248F">
      <w:pPr>
        <w:jc w:val="both"/>
      </w:pPr>
    </w:p>
    <w:p w:rsidR="002B6F9D" w:rsidRPr="004E248F" w:rsidRDefault="002B6F9D" w:rsidP="004E248F">
      <w:pPr>
        <w:pStyle w:val="ListParagraph"/>
        <w:numPr>
          <w:ilvl w:val="0"/>
          <w:numId w:val="2"/>
        </w:numPr>
        <w:jc w:val="both"/>
        <w:rPr>
          <w:sz w:val="28"/>
          <w:szCs w:val="28"/>
        </w:rPr>
      </w:pPr>
      <w:r w:rsidRPr="004E248F">
        <w:rPr>
          <w:sz w:val="28"/>
          <w:szCs w:val="28"/>
        </w:rPr>
        <w:t>Picture cards (drawing in pair)</w:t>
      </w:r>
    </w:p>
    <w:p w:rsidR="002B6F9D" w:rsidRPr="002B6F9D" w:rsidRDefault="002B6F9D" w:rsidP="004E248F">
      <w:pPr>
        <w:pStyle w:val="ListParagraph"/>
        <w:jc w:val="both"/>
      </w:pPr>
      <w:r>
        <w:rPr>
          <w:noProof/>
        </w:rPr>
        <w:drawing>
          <wp:inline distT="0" distB="0" distL="0" distR="0">
            <wp:extent cx="4667885" cy="5246657"/>
            <wp:effectExtent l="38100" t="19050" r="18415" b="11143"/>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tretch>
                      <a:fillRect/>
                    </a:stretch>
                  </pic:blipFill>
                  <pic:spPr bwMode="auto">
                    <a:xfrm>
                      <a:off x="0" y="0"/>
                      <a:ext cx="4682269" cy="5262824"/>
                    </a:xfrm>
                    <a:prstGeom prst="rect">
                      <a:avLst/>
                    </a:prstGeom>
                    <a:noFill/>
                    <a:ln w="9525">
                      <a:solidFill>
                        <a:schemeClr val="tx1"/>
                      </a:solidFill>
                      <a:miter lim="800000"/>
                      <a:headEnd/>
                      <a:tailEnd/>
                    </a:ln>
                  </pic:spPr>
                </pic:pic>
              </a:graphicData>
            </a:graphic>
          </wp:inline>
        </w:drawing>
      </w:r>
    </w:p>
    <w:p w:rsidR="002B6F9D" w:rsidRPr="002B6F9D" w:rsidRDefault="002B6F9D" w:rsidP="004E248F">
      <w:pPr>
        <w:ind w:left="360"/>
        <w:jc w:val="both"/>
      </w:pPr>
    </w:p>
    <w:p w:rsidR="00840DE4" w:rsidRPr="00840DE4" w:rsidRDefault="00840DE4" w:rsidP="004E248F">
      <w:pPr>
        <w:ind w:left="360"/>
        <w:jc w:val="both"/>
      </w:pPr>
    </w:p>
    <w:sectPr w:rsidR="00840DE4" w:rsidRPr="00840DE4" w:rsidSect="009272EC">
      <w:pgSz w:w="11906" w:h="16838"/>
      <w:pgMar w:top="1134" w:right="1418"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228"/>
    <w:multiLevelType w:val="hybridMultilevel"/>
    <w:tmpl w:val="82325B40"/>
    <w:lvl w:ilvl="0" w:tplc="35C40D4A">
      <w:start w:val="1"/>
      <w:numFmt w:val="bullet"/>
      <w:lvlText w:val=""/>
      <w:lvlJc w:val="left"/>
      <w:pPr>
        <w:tabs>
          <w:tab w:val="num" w:pos="720"/>
        </w:tabs>
        <w:ind w:left="720" w:hanging="360"/>
      </w:pPr>
      <w:rPr>
        <w:rFonts w:ascii="Wingdings 3" w:hAnsi="Wingdings 3" w:hint="default"/>
      </w:rPr>
    </w:lvl>
    <w:lvl w:ilvl="1" w:tplc="3E56B598" w:tentative="1">
      <w:start w:val="1"/>
      <w:numFmt w:val="bullet"/>
      <w:lvlText w:val=""/>
      <w:lvlJc w:val="left"/>
      <w:pPr>
        <w:tabs>
          <w:tab w:val="num" w:pos="1440"/>
        </w:tabs>
        <w:ind w:left="1440" w:hanging="360"/>
      </w:pPr>
      <w:rPr>
        <w:rFonts w:ascii="Wingdings 3" w:hAnsi="Wingdings 3" w:hint="default"/>
      </w:rPr>
    </w:lvl>
    <w:lvl w:ilvl="2" w:tplc="3B9AD87C" w:tentative="1">
      <w:start w:val="1"/>
      <w:numFmt w:val="bullet"/>
      <w:lvlText w:val=""/>
      <w:lvlJc w:val="left"/>
      <w:pPr>
        <w:tabs>
          <w:tab w:val="num" w:pos="2160"/>
        </w:tabs>
        <w:ind w:left="2160" w:hanging="360"/>
      </w:pPr>
      <w:rPr>
        <w:rFonts w:ascii="Wingdings 3" w:hAnsi="Wingdings 3" w:hint="default"/>
      </w:rPr>
    </w:lvl>
    <w:lvl w:ilvl="3" w:tplc="C71292C4" w:tentative="1">
      <w:start w:val="1"/>
      <w:numFmt w:val="bullet"/>
      <w:lvlText w:val=""/>
      <w:lvlJc w:val="left"/>
      <w:pPr>
        <w:tabs>
          <w:tab w:val="num" w:pos="2880"/>
        </w:tabs>
        <w:ind w:left="2880" w:hanging="360"/>
      </w:pPr>
      <w:rPr>
        <w:rFonts w:ascii="Wingdings 3" w:hAnsi="Wingdings 3" w:hint="default"/>
      </w:rPr>
    </w:lvl>
    <w:lvl w:ilvl="4" w:tplc="E7880A38" w:tentative="1">
      <w:start w:val="1"/>
      <w:numFmt w:val="bullet"/>
      <w:lvlText w:val=""/>
      <w:lvlJc w:val="left"/>
      <w:pPr>
        <w:tabs>
          <w:tab w:val="num" w:pos="3600"/>
        </w:tabs>
        <w:ind w:left="3600" w:hanging="360"/>
      </w:pPr>
      <w:rPr>
        <w:rFonts w:ascii="Wingdings 3" w:hAnsi="Wingdings 3" w:hint="default"/>
      </w:rPr>
    </w:lvl>
    <w:lvl w:ilvl="5" w:tplc="7E481BFC" w:tentative="1">
      <w:start w:val="1"/>
      <w:numFmt w:val="bullet"/>
      <w:lvlText w:val=""/>
      <w:lvlJc w:val="left"/>
      <w:pPr>
        <w:tabs>
          <w:tab w:val="num" w:pos="4320"/>
        </w:tabs>
        <w:ind w:left="4320" w:hanging="360"/>
      </w:pPr>
      <w:rPr>
        <w:rFonts w:ascii="Wingdings 3" w:hAnsi="Wingdings 3" w:hint="default"/>
      </w:rPr>
    </w:lvl>
    <w:lvl w:ilvl="6" w:tplc="ECD69002" w:tentative="1">
      <w:start w:val="1"/>
      <w:numFmt w:val="bullet"/>
      <w:lvlText w:val=""/>
      <w:lvlJc w:val="left"/>
      <w:pPr>
        <w:tabs>
          <w:tab w:val="num" w:pos="5040"/>
        </w:tabs>
        <w:ind w:left="5040" w:hanging="360"/>
      </w:pPr>
      <w:rPr>
        <w:rFonts w:ascii="Wingdings 3" w:hAnsi="Wingdings 3" w:hint="default"/>
      </w:rPr>
    </w:lvl>
    <w:lvl w:ilvl="7" w:tplc="2B025570" w:tentative="1">
      <w:start w:val="1"/>
      <w:numFmt w:val="bullet"/>
      <w:lvlText w:val=""/>
      <w:lvlJc w:val="left"/>
      <w:pPr>
        <w:tabs>
          <w:tab w:val="num" w:pos="5760"/>
        </w:tabs>
        <w:ind w:left="5760" w:hanging="360"/>
      </w:pPr>
      <w:rPr>
        <w:rFonts w:ascii="Wingdings 3" w:hAnsi="Wingdings 3" w:hint="default"/>
      </w:rPr>
    </w:lvl>
    <w:lvl w:ilvl="8" w:tplc="3774AD60" w:tentative="1">
      <w:start w:val="1"/>
      <w:numFmt w:val="bullet"/>
      <w:lvlText w:val=""/>
      <w:lvlJc w:val="left"/>
      <w:pPr>
        <w:tabs>
          <w:tab w:val="num" w:pos="6480"/>
        </w:tabs>
        <w:ind w:left="6480" w:hanging="360"/>
      </w:pPr>
      <w:rPr>
        <w:rFonts w:ascii="Wingdings 3" w:hAnsi="Wingdings 3" w:hint="default"/>
      </w:rPr>
    </w:lvl>
  </w:abstractNum>
  <w:abstractNum w:abstractNumId="1">
    <w:nsid w:val="13420ECB"/>
    <w:multiLevelType w:val="hybridMultilevel"/>
    <w:tmpl w:val="B67EA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791"/>
    <w:rsid w:val="00010E0B"/>
    <w:rsid w:val="0006304E"/>
    <w:rsid w:val="000657DD"/>
    <w:rsid w:val="0008153C"/>
    <w:rsid w:val="0008226E"/>
    <w:rsid w:val="00084892"/>
    <w:rsid w:val="000C4B22"/>
    <w:rsid w:val="000F4CA3"/>
    <w:rsid w:val="001326E6"/>
    <w:rsid w:val="00144562"/>
    <w:rsid w:val="001532FD"/>
    <w:rsid w:val="001D0A6E"/>
    <w:rsid w:val="00230B26"/>
    <w:rsid w:val="002947D8"/>
    <w:rsid w:val="002B2ED6"/>
    <w:rsid w:val="002B6F9D"/>
    <w:rsid w:val="002B7A80"/>
    <w:rsid w:val="002D3A44"/>
    <w:rsid w:val="00305F34"/>
    <w:rsid w:val="00306836"/>
    <w:rsid w:val="003505DB"/>
    <w:rsid w:val="00367B02"/>
    <w:rsid w:val="0039601F"/>
    <w:rsid w:val="003C7142"/>
    <w:rsid w:val="003D423D"/>
    <w:rsid w:val="00431EDA"/>
    <w:rsid w:val="004469F9"/>
    <w:rsid w:val="004525D4"/>
    <w:rsid w:val="004E248F"/>
    <w:rsid w:val="00540637"/>
    <w:rsid w:val="00583855"/>
    <w:rsid w:val="005A490C"/>
    <w:rsid w:val="005B4791"/>
    <w:rsid w:val="005F52E6"/>
    <w:rsid w:val="00641411"/>
    <w:rsid w:val="007403A3"/>
    <w:rsid w:val="0077368F"/>
    <w:rsid w:val="00790921"/>
    <w:rsid w:val="007A527E"/>
    <w:rsid w:val="007B3B5B"/>
    <w:rsid w:val="007E11CE"/>
    <w:rsid w:val="00840DE4"/>
    <w:rsid w:val="00850229"/>
    <w:rsid w:val="008D7D33"/>
    <w:rsid w:val="009272EC"/>
    <w:rsid w:val="00961D40"/>
    <w:rsid w:val="009A0E3D"/>
    <w:rsid w:val="009F29C8"/>
    <w:rsid w:val="00A518DB"/>
    <w:rsid w:val="00A56076"/>
    <w:rsid w:val="00AE3327"/>
    <w:rsid w:val="00B43A82"/>
    <w:rsid w:val="00B81510"/>
    <w:rsid w:val="00B90DB7"/>
    <w:rsid w:val="00B93A74"/>
    <w:rsid w:val="00C03E34"/>
    <w:rsid w:val="00D12C61"/>
    <w:rsid w:val="00D22476"/>
    <w:rsid w:val="00D43848"/>
    <w:rsid w:val="00DF5F13"/>
    <w:rsid w:val="00E0422E"/>
    <w:rsid w:val="00E27675"/>
    <w:rsid w:val="00E3767D"/>
    <w:rsid w:val="00E451EB"/>
    <w:rsid w:val="00E85973"/>
    <w:rsid w:val="00EA0757"/>
    <w:rsid w:val="00EB0B50"/>
    <w:rsid w:val="00EC1778"/>
    <w:rsid w:val="00ED0EC6"/>
    <w:rsid w:val="00EE6D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0C"/>
  </w:style>
  <w:style w:type="paragraph" w:styleId="Heading4">
    <w:name w:val="heading 4"/>
    <w:basedOn w:val="Normal"/>
    <w:link w:val="Heading4Char"/>
    <w:uiPriority w:val="9"/>
    <w:qFormat/>
    <w:rsid w:val="008D7D33"/>
    <w:pPr>
      <w:spacing w:before="100" w:beforeAutospacing="1" w:after="100" w:afterAutospacing="1" w:line="240" w:lineRule="auto"/>
      <w:outlineLvl w:val="3"/>
    </w:pPr>
    <w:rPr>
      <w:rFonts w:eastAsia="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7D33"/>
    <w:rPr>
      <w:rFonts w:eastAsia="Times New Roman"/>
      <w:b/>
      <w:bCs/>
      <w:sz w:val="24"/>
      <w:szCs w:val="24"/>
      <w:lang w:eastAsia="hr-HR"/>
    </w:rPr>
  </w:style>
  <w:style w:type="character" w:styleId="Hyperlink">
    <w:name w:val="Hyperlink"/>
    <w:basedOn w:val="DefaultParagraphFont"/>
    <w:uiPriority w:val="99"/>
    <w:unhideWhenUsed/>
    <w:rsid w:val="008D7D33"/>
    <w:rPr>
      <w:color w:val="0000FF" w:themeColor="hyperlink"/>
      <w:u w:val="single"/>
    </w:rPr>
  </w:style>
  <w:style w:type="character" w:customStyle="1" w:styleId="apple-converted-space">
    <w:name w:val="apple-converted-space"/>
    <w:basedOn w:val="DefaultParagraphFont"/>
    <w:rsid w:val="008D7D33"/>
  </w:style>
  <w:style w:type="paragraph" w:styleId="BalloonText">
    <w:name w:val="Balloon Text"/>
    <w:basedOn w:val="Normal"/>
    <w:link w:val="BalloonTextChar"/>
    <w:uiPriority w:val="99"/>
    <w:semiHidden/>
    <w:unhideWhenUsed/>
    <w:rsid w:val="000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DD"/>
    <w:rPr>
      <w:rFonts w:ascii="Tahoma" w:hAnsi="Tahoma" w:cs="Tahoma"/>
      <w:sz w:val="16"/>
      <w:szCs w:val="16"/>
    </w:rPr>
  </w:style>
  <w:style w:type="table" w:styleId="TableGrid">
    <w:name w:val="Table Grid"/>
    <w:basedOn w:val="TableNormal"/>
    <w:uiPriority w:val="59"/>
    <w:rsid w:val="003C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562"/>
    <w:pPr>
      <w:spacing w:after="0" w:line="240" w:lineRule="auto"/>
      <w:ind w:left="720"/>
      <w:contextualSpacing/>
    </w:pPr>
    <w:rPr>
      <w:rFonts w:eastAsia="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558206873">
      <w:bodyDiv w:val="1"/>
      <w:marLeft w:val="0"/>
      <w:marRight w:val="0"/>
      <w:marTop w:val="0"/>
      <w:marBottom w:val="0"/>
      <w:divBdr>
        <w:top w:val="none" w:sz="0" w:space="0" w:color="auto"/>
        <w:left w:val="none" w:sz="0" w:space="0" w:color="auto"/>
        <w:bottom w:val="none" w:sz="0" w:space="0" w:color="auto"/>
        <w:right w:val="none" w:sz="0" w:space="0" w:color="auto"/>
      </w:divBdr>
      <w:divsChild>
        <w:div w:id="184512280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o.hr/images/AZOO/Ravnatelji/RM/RAZVOJ_KOMUNIKACIJSKIH_VJESTINA_-_PRIRUCNIK_TEORIJSKI_MODU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Marin Marsic</cp:lastModifiedBy>
  <cp:revision>16</cp:revision>
  <dcterms:created xsi:type="dcterms:W3CDTF">2017-03-19T15:24:00Z</dcterms:created>
  <dcterms:modified xsi:type="dcterms:W3CDTF">2017-03-20T10:32:00Z</dcterms:modified>
</cp:coreProperties>
</file>